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FE29DE" w:rsidRPr="000B688D" w14:paraId="73F6F898" w14:textId="77777777" w:rsidTr="003A690D">
        <w:tc>
          <w:tcPr>
            <w:tcW w:w="4981" w:type="dxa"/>
          </w:tcPr>
          <w:p w14:paraId="7617B05C" w14:textId="4250F442" w:rsidR="00FE29DE" w:rsidRPr="000B688D" w:rsidRDefault="00FE29DE" w:rsidP="00FE29DE">
            <w:pPr>
              <w:rPr>
                <w:b/>
                <w:bCs/>
              </w:rPr>
            </w:pPr>
            <w:r w:rsidRPr="00FC6992">
              <w:rPr>
                <w:b/>
                <w:bCs/>
              </w:rPr>
              <w:t xml:space="preserve">10. </w:t>
            </w:r>
            <w:proofErr w:type="spellStart"/>
            <w:r w:rsidRPr="00FC6992">
              <w:rPr>
                <w:b/>
                <w:bCs/>
              </w:rPr>
              <w:t>Початок</w:t>
            </w:r>
            <w:proofErr w:type="spellEnd"/>
            <w:r w:rsidRPr="00FC6992">
              <w:rPr>
                <w:b/>
                <w:bCs/>
              </w:rPr>
              <w:t xml:space="preserve"> </w:t>
            </w:r>
            <w:proofErr w:type="spellStart"/>
            <w:r w:rsidRPr="00FC6992">
              <w:rPr>
                <w:b/>
                <w:bCs/>
              </w:rPr>
              <w:t>руху</w:t>
            </w:r>
            <w:proofErr w:type="spellEnd"/>
            <w:r w:rsidRPr="00FC6992">
              <w:rPr>
                <w:b/>
                <w:bCs/>
              </w:rPr>
              <w:t xml:space="preserve"> </w:t>
            </w:r>
            <w:proofErr w:type="spellStart"/>
            <w:r w:rsidRPr="00FC6992">
              <w:rPr>
                <w:b/>
                <w:bCs/>
              </w:rPr>
              <w:t>та</w:t>
            </w:r>
            <w:proofErr w:type="spellEnd"/>
            <w:r w:rsidRPr="00FC6992">
              <w:rPr>
                <w:b/>
                <w:bCs/>
              </w:rPr>
              <w:t xml:space="preserve"> </w:t>
            </w:r>
            <w:proofErr w:type="spellStart"/>
            <w:r w:rsidRPr="00FC6992">
              <w:rPr>
                <w:b/>
                <w:bCs/>
              </w:rPr>
              <w:t>зміна</w:t>
            </w:r>
            <w:proofErr w:type="spellEnd"/>
            <w:r w:rsidRPr="00FC6992">
              <w:rPr>
                <w:b/>
                <w:bCs/>
              </w:rPr>
              <w:t xml:space="preserve"> </w:t>
            </w:r>
            <w:proofErr w:type="spellStart"/>
            <w:r w:rsidRPr="00FC6992">
              <w:rPr>
                <w:b/>
                <w:bCs/>
              </w:rPr>
              <w:t>його</w:t>
            </w:r>
            <w:proofErr w:type="spellEnd"/>
            <w:r w:rsidRPr="00FC6992">
              <w:rPr>
                <w:b/>
                <w:bCs/>
              </w:rPr>
              <w:t xml:space="preserve"> </w:t>
            </w:r>
            <w:proofErr w:type="spellStart"/>
            <w:r w:rsidRPr="00FC6992">
              <w:rPr>
                <w:b/>
                <w:bCs/>
              </w:rPr>
              <w:t>напрямку</w:t>
            </w:r>
            <w:proofErr w:type="spellEnd"/>
          </w:p>
        </w:tc>
        <w:tc>
          <w:tcPr>
            <w:tcW w:w="4982" w:type="dxa"/>
          </w:tcPr>
          <w:p w14:paraId="05D5BE6C" w14:textId="04520303" w:rsidR="00FE29DE" w:rsidRPr="000B688D" w:rsidRDefault="00FE29DE" w:rsidP="00FE29DE">
            <w:pPr>
              <w:rPr>
                <w:b/>
                <w:bCs/>
              </w:rPr>
            </w:pPr>
            <w:r>
              <w:rPr>
                <w:b/>
                <w:bCs/>
              </w:rPr>
              <w:t>10. Beginning movement and change its direction</w:t>
            </w:r>
          </w:p>
        </w:tc>
      </w:tr>
      <w:tr w:rsidR="00FE29DE" w:rsidRPr="000B688D" w14:paraId="110821E3" w14:textId="77777777" w:rsidTr="003A690D">
        <w:tc>
          <w:tcPr>
            <w:tcW w:w="4981" w:type="dxa"/>
          </w:tcPr>
          <w:p w14:paraId="64ABC45F" w14:textId="33F12372" w:rsidR="00FE29DE" w:rsidRPr="000B688D" w:rsidRDefault="00FE29DE" w:rsidP="00FE29DE">
            <w:hyperlink r:id="rId6" w:tgtFrame="_blank" w:history="1">
              <w:r w:rsidRPr="00FC6992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2C9952BF" w14:textId="594A420F" w:rsidR="00FE29DE" w:rsidRPr="000B688D" w:rsidRDefault="00FE29DE" w:rsidP="00FE29DE">
            <w:hyperlink r:id="rId7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FE29DE" w:rsidRPr="000B688D" w14:paraId="05027182" w14:textId="77777777" w:rsidTr="003A690D">
        <w:tc>
          <w:tcPr>
            <w:tcW w:w="4981" w:type="dxa"/>
          </w:tcPr>
          <w:p w14:paraId="0008B34C" w14:textId="4EE18839" w:rsidR="00FE29DE" w:rsidRPr="000B688D" w:rsidRDefault="00FE29DE" w:rsidP="00FE29DE">
            <w:hyperlink r:id="rId8" w:history="1">
              <w:r w:rsidRPr="00FC6992">
                <w:rPr>
                  <w:rStyle w:val="Hyperlink"/>
                </w:rPr>
                <w:t xml:space="preserve">Section 9: </w:t>
              </w:r>
              <w:proofErr w:type="spellStart"/>
              <w:r w:rsidRPr="00FC6992">
                <w:rPr>
                  <w:rStyle w:val="Hyperlink"/>
                </w:rPr>
                <w:t>Попереджувальні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сигнали</w:t>
              </w:r>
              <w:proofErr w:type="spellEnd"/>
            </w:hyperlink>
          </w:p>
        </w:tc>
        <w:tc>
          <w:tcPr>
            <w:tcW w:w="4982" w:type="dxa"/>
          </w:tcPr>
          <w:p w14:paraId="68D31611" w14:textId="10D52D97" w:rsidR="00FE29DE" w:rsidRPr="000B688D" w:rsidRDefault="00FE29DE" w:rsidP="00FE29DE">
            <w:hyperlink r:id="rId9" w:history="1">
              <w:r>
                <w:rPr>
                  <w:rStyle w:val="Hyperlink"/>
                </w:rPr>
                <w:t xml:space="preserve">Section 9: </w:t>
              </w:r>
            </w:hyperlink>
            <w:hyperlink r:id="rId10" w:history="1">
              <w:r>
                <w:rPr>
                  <w:rStyle w:val="Hyperlink"/>
                </w:rPr>
                <w:t>Warnings</w:t>
              </w:r>
            </w:hyperlink>
            <w:hyperlink r:id="rId11" w:history="1">
              <w:r>
                <w:rPr>
                  <w:rStyle w:val="Hyperlink"/>
                </w:rPr>
                <w:t xml:space="preserve"> </w:t>
              </w:r>
            </w:hyperlink>
            <w:hyperlink r:id="rId12" w:history="1">
              <w:r>
                <w:rPr>
                  <w:rStyle w:val="Hyperlink"/>
                </w:rPr>
                <w:t>signals</w:t>
              </w:r>
            </w:hyperlink>
          </w:p>
        </w:tc>
      </w:tr>
      <w:tr w:rsidR="00FE29DE" w:rsidRPr="000B688D" w14:paraId="245FFC47" w14:textId="77777777" w:rsidTr="003A690D">
        <w:tc>
          <w:tcPr>
            <w:tcW w:w="4981" w:type="dxa"/>
          </w:tcPr>
          <w:p w14:paraId="49C9357C" w14:textId="053B3F8E" w:rsidR="00FE29DE" w:rsidRPr="000B688D" w:rsidRDefault="00FE29DE" w:rsidP="00FE29DE">
            <w:hyperlink r:id="rId13" w:history="1">
              <w:r w:rsidRPr="00FC6992">
                <w:rPr>
                  <w:rStyle w:val="Hyperlink"/>
                </w:rPr>
                <w:t xml:space="preserve">Section 11: </w:t>
              </w:r>
              <w:proofErr w:type="spellStart"/>
              <w:r w:rsidRPr="00FC6992">
                <w:rPr>
                  <w:rStyle w:val="Hyperlink"/>
                </w:rPr>
                <w:t>Розташування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транспортних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засобів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на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дорозі</w:t>
              </w:r>
              <w:proofErr w:type="spellEnd"/>
            </w:hyperlink>
          </w:p>
        </w:tc>
        <w:tc>
          <w:tcPr>
            <w:tcW w:w="4982" w:type="dxa"/>
          </w:tcPr>
          <w:p w14:paraId="4715A4CC" w14:textId="5D42C229" w:rsidR="00FE29DE" w:rsidRPr="000B688D" w:rsidRDefault="00FE29DE" w:rsidP="00FE29DE">
            <w:hyperlink r:id="rId14" w:history="1">
              <w:r>
                <w:rPr>
                  <w:rStyle w:val="Hyperlink"/>
                </w:rPr>
                <w:t xml:space="preserve">Section 11: </w:t>
              </w:r>
            </w:hyperlink>
            <w:hyperlink r:id="rId15" w:history="1">
              <w:r>
                <w:rPr>
                  <w:rStyle w:val="Hyperlink"/>
                </w:rPr>
                <w:t>Location</w:t>
              </w:r>
            </w:hyperlink>
            <w:hyperlink r:id="rId16" w:history="1">
              <w:r>
                <w:rPr>
                  <w:rStyle w:val="Hyperlink"/>
                </w:rPr>
                <w:t xml:space="preserve"> </w:t>
              </w:r>
            </w:hyperlink>
            <w:hyperlink r:id="rId17" w:history="1">
              <w:r>
                <w:rPr>
                  <w:rStyle w:val="Hyperlink"/>
                </w:rPr>
                <w:t>transport</w:t>
              </w:r>
            </w:hyperlink>
            <w:hyperlink r:id="rId18" w:history="1">
              <w:r>
                <w:rPr>
                  <w:rStyle w:val="Hyperlink"/>
                </w:rPr>
                <w:t xml:space="preserve"> </w:t>
              </w:r>
            </w:hyperlink>
            <w:hyperlink r:id="rId19" w:history="1">
              <w:r>
                <w:rPr>
                  <w:rStyle w:val="Hyperlink"/>
                </w:rPr>
                <w:t>means</w:t>
              </w:r>
            </w:hyperlink>
            <w:hyperlink r:id="rId20" w:history="1">
              <w:r>
                <w:rPr>
                  <w:rStyle w:val="Hyperlink"/>
                </w:rPr>
                <w:t xml:space="preserve"> </w:t>
              </w:r>
            </w:hyperlink>
            <w:hyperlink r:id="rId21" w:history="1">
              <w:r>
                <w:rPr>
                  <w:rStyle w:val="Hyperlink"/>
                </w:rPr>
                <w:t>on</w:t>
              </w:r>
            </w:hyperlink>
            <w:hyperlink r:id="rId22" w:history="1">
              <w:r>
                <w:rPr>
                  <w:rStyle w:val="Hyperlink"/>
                </w:rPr>
                <w:t xml:space="preserve"> </w:t>
              </w:r>
            </w:hyperlink>
            <w:hyperlink r:id="rId23" w:history="1">
              <w:proofErr w:type="spellStart"/>
              <w:r>
                <w:rPr>
                  <w:rStyle w:val="Hyperlink"/>
                </w:rPr>
                <w:t>on</w:t>
              </w:r>
              <w:proofErr w:type="spellEnd"/>
              <w:r>
                <w:rPr>
                  <w:rStyle w:val="Hyperlink"/>
                </w:rPr>
                <w:t xml:space="preserve"> the road</w:t>
              </w:r>
            </w:hyperlink>
          </w:p>
        </w:tc>
      </w:tr>
      <w:tr w:rsidR="00FE29DE" w:rsidRPr="000B688D" w14:paraId="43B0B969" w14:textId="77777777" w:rsidTr="003A690D">
        <w:tc>
          <w:tcPr>
            <w:tcW w:w="4981" w:type="dxa"/>
          </w:tcPr>
          <w:p w14:paraId="115E054A" w14:textId="5C51D63E" w:rsidR="00FE29DE" w:rsidRPr="000B688D" w:rsidRDefault="00FE29DE" w:rsidP="00FE29DE">
            <w:hyperlink r:id="rId24" w:tgtFrame="_blank" w:history="1">
              <w:r w:rsidRPr="00FC6992">
                <w:rPr>
                  <w:rStyle w:val="Hyperlink"/>
                </w:rPr>
                <w:t>10.1.</w:t>
              </w:r>
            </w:hyperlink>
            <w:r w:rsidRPr="00FC6992">
              <w:t xml:space="preserve"> </w:t>
            </w:r>
            <w:proofErr w:type="spellStart"/>
            <w:r w:rsidRPr="00FC6992">
              <w:t>Перед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початком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перестроюванням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будь-якою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зміною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переконатися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це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буде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безпечним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створить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перешкод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або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небезпеки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учасникам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5EFDA506" w14:textId="651F8399" w:rsidR="00FE29DE" w:rsidRPr="000B688D" w:rsidRDefault="00FE29DE" w:rsidP="00FE29DE">
            <w:hyperlink r:id="rId25" w:tgtFrame="_blank" w:history="1">
              <w:r>
                <w:rPr>
                  <w:rStyle w:val="Hyperlink"/>
                </w:rPr>
                <w:t>10.1.</w:t>
              </w:r>
            </w:hyperlink>
            <w:r>
              <w:t xml:space="preserve"> Before beginning movement , restructuring and any change direction movement driver should to make sure that it will be safe and not will create obstacles or dangers to others participants movement .</w:t>
            </w:r>
          </w:p>
        </w:tc>
      </w:tr>
      <w:tr w:rsidR="00FE29DE" w:rsidRPr="000B688D" w14:paraId="476EAF7C" w14:textId="77777777" w:rsidTr="003A690D">
        <w:tc>
          <w:tcPr>
            <w:tcW w:w="4981" w:type="dxa"/>
          </w:tcPr>
          <w:p w14:paraId="6DC5D000" w14:textId="77777777" w:rsidR="00FE29DE" w:rsidRPr="000B688D" w:rsidRDefault="00FE29DE" w:rsidP="00FE29DE"/>
        </w:tc>
        <w:tc>
          <w:tcPr>
            <w:tcW w:w="4982" w:type="dxa"/>
          </w:tcPr>
          <w:p w14:paraId="58C98E8D" w14:textId="77777777" w:rsidR="00FE29DE" w:rsidRPr="000B688D" w:rsidRDefault="00FE29DE" w:rsidP="00FE29DE"/>
        </w:tc>
      </w:tr>
      <w:tr w:rsidR="00FE29DE" w:rsidRPr="000B688D" w14:paraId="27E1C350" w14:textId="77777777" w:rsidTr="003A690D">
        <w:tc>
          <w:tcPr>
            <w:tcW w:w="4981" w:type="dxa"/>
          </w:tcPr>
          <w:p w14:paraId="7C4EEFFA" w14:textId="4C949D44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26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(55)</w:t>
              </w:r>
            </w:hyperlink>
          </w:p>
        </w:tc>
        <w:tc>
          <w:tcPr>
            <w:tcW w:w="4982" w:type="dxa"/>
          </w:tcPr>
          <w:p w14:paraId="7B59320B" w14:textId="05086338" w:rsidR="00FE29DE" w:rsidRPr="000B688D" w:rsidRDefault="00FE29DE" w:rsidP="00FE29DE">
            <w:r>
              <w:t xml:space="preserve">Expert comment </w:t>
            </w:r>
            <w:hyperlink r:id="rId2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8" w:anchor="pdd-comments" w:history="1">
              <w:r>
                <w:rPr>
                  <w:rStyle w:val="Hyperlink"/>
                </w:rPr>
                <w:t>comments (55)</w:t>
              </w:r>
            </w:hyperlink>
          </w:p>
        </w:tc>
      </w:tr>
      <w:tr w:rsidR="00FE29DE" w:rsidRPr="000B688D" w14:paraId="3D47AB9D" w14:textId="77777777" w:rsidTr="003A690D">
        <w:tc>
          <w:tcPr>
            <w:tcW w:w="4981" w:type="dxa"/>
          </w:tcPr>
          <w:p w14:paraId="1B0E9C85" w14:textId="77777777" w:rsidR="00FE29DE" w:rsidRPr="000B688D" w:rsidRDefault="00FE29DE" w:rsidP="00FE29DE"/>
        </w:tc>
        <w:tc>
          <w:tcPr>
            <w:tcW w:w="4982" w:type="dxa"/>
          </w:tcPr>
          <w:p w14:paraId="1A976699" w14:textId="77777777" w:rsidR="00FE29DE" w:rsidRPr="000B688D" w:rsidRDefault="00FE29DE" w:rsidP="00FE29DE"/>
        </w:tc>
      </w:tr>
      <w:tr w:rsidR="00FE29DE" w:rsidRPr="000B688D" w14:paraId="6EFDF591" w14:textId="77777777" w:rsidTr="003A690D">
        <w:tc>
          <w:tcPr>
            <w:tcW w:w="4981" w:type="dxa"/>
          </w:tcPr>
          <w:p w14:paraId="018F6A13" w14:textId="5C68EC94" w:rsidR="00FE29DE" w:rsidRPr="000B688D" w:rsidRDefault="00FE29DE" w:rsidP="00FE29DE">
            <w:hyperlink r:id="rId29" w:tgtFrame="_blank" w:history="1">
              <w:r w:rsidRPr="00FC6992">
                <w:rPr>
                  <w:rStyle w:val="Hyperlink"/>
                </w:rPr>
                <w:t>10.2.</w:t>
              </w:r>
            </w:hyperlink>
            <w:r w:rsidRPr="00FC6992">
              <w:t xml:space="preserve"> </w:t>
            </w:r>
            <w:proofErr w:type="spellStart"/>
            <w:r w:rsidRPr="00FC6992">
              <w:t>Виїжджаючи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житлової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зони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дворів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місць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стоянки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автозаправних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станцій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прилеглих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територій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тротуаром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пішоходам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рухаються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ній</w:t>
            </w:r>
            <w:proofErr w:type="spellEnd"/>
            <w:r w:rsidRPr="00FC6992">
              <w:t xml:space="preserve">, а </w:t>
            </w:r>
            <w:proofErr w:type="spellStart"/>
            <w:r w:rsidRPr="00FC6992">
              <w:t>з’їжджаючи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дороги</w:t>
            </w:r>
            <w:proofErr w:type="spellEnd"/>
            <w:r w:rsidRPr="00FC6992">
              <w:t xml:space="preserve"> – </w:t>
            </w:r>
            <w:proofErr w:type="spellStart"/>
            <w:r w:rsidRPr="00FC6992">
              <w:t>велосипедистам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пішоходам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напрямок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яких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він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перетинає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75E50BAD" w14:textId="2DD31EA1" w:rsidR="00FE29DE" w:rsidRPr="000B688D" w:rsidRDefault="00FE29DE" w:rsidP="00FE29DE">
            <w:hyperlink r:id="rId30" w:tgtFrame="_blank" w:history="1">
              <w:r>
                <w:rPr>
                  <w:rStyle w:val="Hyperlink"/>
                </w:rPr>
                <w:t>10.2.</w:t>
              </w:r>
            </w:hyperlink>
            <w:r>
              <w:t xml:space="preserve"> Leaving on road from residential area zones , yards , places parking lots , gas stations </w:t>
            </w:r>
            <w:proofErr w:type="spellStart"/>
            <w:r>
              <w:t>stations</w:t>
            </w:r>
            <w:proofErr w:type="spellEnd"/>
            <w:r>
              <w:t xml:space="preserve"> and others nearby territories , driver should before travel part or sidewalk dates road pedestrians and vehicles means that​ moving on her , and when leaving the road – for cyclists and pedestrians , the direction movement whose he intersects .</w:t>
            </w:r>
          </w:p>
        </w:tc>
      </w:tr>
      <w:tr w:rsidR="00FE29DE" w:rsidRPr="000B688D" w14:paraId="057E5CA4" w14:textId="77777777" w:rsidTr="003A690D">
        <w:tc>
          <w:tcPr>
            <w:tcW w:w="4981" w:type="dxa"/>
          </w:tcPr>
          <w:p w14:paraId="1FC29B83" w14:textId="77777777" w:rsidR="00FE29DE" w:rsidRPr="000B688D" w:rsidRDefault="00FE29DE" w:rsidP="00FE29DE"/>
        </w:tc>
        <w:tc>
          <w:tcPr>
            <w:tcW w:w="4982" w:type="dxa"/>
          </w:tcPr>
          <w:p w14:paraId="07D4B05C" w14:textId="77777777" w:rsidR="00FE29DE" w:rsidRPr="000B688D" w:rsidRDefault="00FE29DE" w:rsidP="00FE29DE"/>
        </w:tc>
      </w:tr>
      <w:tr w:rsidR="00FE29DE" w:rsidRPr="000B688D" w14:paraId="749B1017" w14:textId="77777777" w:rsidTr="003A690D">
        <w:tc>
          <w:tcPr>
            <w:tcW w:w="4981" w:type="dxa"/>
          </w:tcPr>
          <w:p w14:paraId="5BB4C14A" w14:textId="4211E827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31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(48)</w:t>
              </w:r>
            </w:hyperlink>
          </w:p>
        </w:tc>
        <w:tc>
          <w:tcPr>
            <w:tcW w:w="4982" w:type="dxa"/>
          </w:tcPr>
          <w:p w14:paraId="40681930" w14:textId="174AE4AD" w:rsidR="00FE29DE" w:rsidRPr="000B688D" w:rsidRDefault="00FE29DE" w:rsidP="00FE29DE">
            <w:r>
              <w:t xml:space="preserve">Expert comment </w:t>
            </w:r>
            <w:hyperlink r:id="rId3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3" w:anchor="pdd-comments" w:history="1">
              <w:r>
                <w:rPr>
                  <w:rStyle w:val="Hyperlink"/>
                </w:rPr>
                <w:t>comments (48)</w:t>
              </w:r>
            </w:hyperlink>
          </w:p>
        </w:tc>
      </w:tr>
      <w:tr w:rsidR="00FE29DE" w:rsidRPr="000B688D" w14:paraId="74936901" w14:textId="77777777" w:rsidTr="003A690D">
        <w:tc>
          <w:tcPr>
            <w:tcW w:w="4981" w:type="dxa"/>
          </w:tcPr>
          <w:p w14:paraId="7BC53165" w14:textId="77777777" w:rsidR="00FE29DE" w:rsidRPr="000B688D" w:rsidRDefault="00FE29DE" w:rsidP="00FE29DE"/>
        </w:tc>
        <w:tc>
          <w:tcPr>
            <w:tcW w:w="4982" w:type="dxa"/>
          </w:tcPr>
          <w:p w14:paraId="5704F763" w14:textId="77777777" w:rsidR="00FE29DE" w:rsidRPr="000B688D" w:rsidRDefault="00FE29DE" w:rsidP="00FE29DE"/>
        </w:tc>
      </w:tr>
      <w:tr w:rsidR="00FE29DE" w:rsidRPr="000B688D" w14:paraId="29277C80" w14:textId="77777777" w:rsidTr="003A690D">
        <w:tc>
          <w:tcPr>
            <w:tcW w:w="4981" w:type="dxa"/>
          </w:tcPr>
          <w:p w14:paraId="5630359C" w14:textId="693E9D84" w:rsidR="00FE29DE" w:rsidRPr="000B688D" w:rsidRDefault="00FE29DE" w:rsidP="00FE29DE">
            <w:hyperlink r:id="rId34" w:tgtFrame="_blank" w:history="1">
              <w:r w:rsidRPr="00FC6992">
                <w:rPr>
                  <w:rStyle w:val="Hyperlink"/>
                </w:rPr>
                <w:t>10.3.</w:t>
              </w:r>
            </w:hyperlink>
            <w:r w:rsidRPr="00FC6992">
              <w:t xml:space="preserve"> У </w:t>
            </w:r>
            <w:proofErr w:type="spellStart"/>
            <w:r w:rsidRPr="00FC6992">
              <w:t>разі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перестроювання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рухаються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попутному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смузі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яку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він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має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намір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перестроїтися</w:t>
            </w:r>
            <w:proofErr w:type="spellEnd"/>
            <w:r w:rsidRPr="00FC6992">
              <w:t>.  </w:t>
            </w:r>
            <w:proofErr w:type="spellStart"/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одночасного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перестроювання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рухаються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одному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який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знаходиться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ліворуч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знаходиться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праворуч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12859165" w14:textId="2F3380B0" w:rsidR="00FE29DE" w:rsidRPr="000B688D" w:rsidRDefault="00FE29DE" w:rsidP="00FE29DE">
            <w:hyperlink r:id="rId35" w:tgtFrame="_blank" w:history="1">
              <w:r>
                <w:rPr>
                  <w:rStyle w:val="Hyperlink"/>
                </w:rPr>
                <w:t xml:space="preserve">10.3. </w:t>
              </w:r>
            </w:hyperlink>
            <w:r>
              <w:t xml:space="preserve">In the event of reconstruction driver should dates road transport means that​ moving in the same direction </w:t>
            </w:r>
            <w:proofErr w:type="spellStart"/>
            <w:r>
              <w:t>direction</w:t>
            </w:r>
            <w:proofErr w:type="spellEnd"/>
            <w:r>
              <w:t xml:space="preserve"> on that one smoothie , on which one he has intention to rebuild . For simultaneous reconstruction transport means that​ moving in one direction , the driver who is located left , should dates road transport means that​ is located on the right .</w:t>
            </w:r>
          </w:p>
        </w:tc>
      </w:tr>
      <w:tr w:rsidR="00FE29DE" w:rsidRPr="000B688D" w14:paraId="7D558164" w14:textId="77777777" w:rsidTr="003A690D">
        <w:tc>
          <w:tcPr>
            <w:tcW w:w="4981" w:type="dxa"/>
          </w:tcPr>
          <w:p w14:paraId="6AE005CD" w14:textId="77777777" w:rsidR="00FE29DE" w:rsidRPr="000B688D" w:rsidRDefault="00FE29DE" w:rsidP="00FE29DE"/>
        </w:tc>
        <w:tc>
          <w:tcPr>
            <w:tcW w:w="4982" w:type="dxa"/>
          </w:tcPr>
          <w:p w14:paraId="2F4B785E" w14:textId="77777777" w:rsidR="00FE29DE" w:rsidRPr="000B688D" w:rsidRDefault="00FE29DE" w:rsidP="00FE29DE"/>
        </w:tc>
      </w:tr>
      <w:tr w:rsidR="00FE29DE" w:rsidRPr="000B688D" w14:paraId="6A67B970" w14:textId="77777777" w:rsidTr="003A690D">
        <w:tc>
          <w:tcPr>
            <w:tcW w:w="4981" w:type="dxa"/>
          </w:tcPr>
          <w:p w14:paraId="5451D1F6" w14:textId="4EBE6B3E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36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(184)</w:t>
              </w:r>
            </w:hyperlink>
          </w:p>
        </w:tc>
        <w:tc>
          <w:tcPr>
            <w:tcW w:w="4982" w:type="dxa"/>
          </w:tcPr>
          <w:p w14:paraId="61F0B54A" w14:textId="65DCB07C" w:rsidR="00FE29DE" w:rsidRPr="000B688D" w:rsidRDefault="00FE29DE" w:rsidP="00FE29DE">
            <w:r>
              <w:t xml:space="preserve">Expert comment </w:t>
            </w:r>
            <w:hyperlink r:id="rId3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8" w:anchor="pdd-comments" w:history="1">
              <w:r>
                <w:rPr>
                  <w:rStyle w:val="Hyperlink"/>
                </w:rPr>
                <w:t>comments (184)</w:t>
              </w:r>
            </w:hyperlink>
          </w:p>
        </w:tc>
      </w:tr>
      <w:tr w:rsidR="00FE29DE" w:rsidRPr="000B688D" w14:paraId="683B8119" w14:textId="77777777" w:rsidTr="003A690D">
        <w:tc>
          <w:tcPr>
            <w:tcW w:w="4981" w:type="dxa"/>
          </w:tcPr>
          <w:p w14:paraId="2841EA8F" w14:textId="77777777" w:rsidR="00FE29DE" w:rsidRPr="000B688D" w:rsidRDefault="00FE29DE" w:rsidP="00FE29DE"/>
        </w:tc>
        <w:tc>
          <w:tcPr>
            <w:tcW w:w="4982" w:type="dxa"/>
          </w:tcPr>
          <w:p w14:paraId="03D046DF" w14:textId="77777777" w:rsidR="00FE29DE" w:rsidRPr="000B688D" w:rsidRDefault="00FE29DE" w:rsidP="00FE29DE"/>
        </w:tc>
      </w:tr>
      <w:tr w:rsidR="00FE29DE" w:rsidRPr="000B688D" w14:paraId="16D00339" w14:textId="77777777" w:rsidTr="003A690D">
        <w:tc>
          <w:tcPr>
            <w:tcW w:w="4981" w:type="dxa"/>
          </w:tcPr>
          <w:p w14:paraId="4DD47CBD" w14:textId="7A520931" w:rsidR="00FE29DE" w:rsidRPr="000B688D" w:rsidRDefault="00FE29DE" w:rsidP="00FE29DE">
            <w:hyperlink r:id="rId39" w:tgtFrame="_blank" w:history="1">
              <w:r w:rsidRPr="00FC6992">
                <w:rPr>
                  <w:rStyle w:val="Hyperlink"/>
                </w:rPr>
                <w:t>10.4.</w:t>
              </w:r>
            </w:hyperlink>
            <w:r w:rsidRPr="00FC6992">
              <w:t xml:space="preserve"> </w:t>
            </w:r>
            <w:proofErr w:type="spellStart"/>
            <w:r w:rsidRPr="00FC6992">
              <w:t>Перед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праворуч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ліворуч</w:t>
            </w:r>
            <w:proofErr w:type="spellEnd"/>
            <w:r w:rsidRPr="00FC6992">
              <w:t xml:space="preserve">, у </w:t>
            </w:r>
            <w:proofErr w:type="spellStart"/>
            <w:r w:rsidRPr="00FC6992">
              <w:t>тому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числі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головної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або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розворотом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завчасно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зайняти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відповідне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крайнє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положення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частині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призначеній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для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цьому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крім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випадків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коли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здійснюється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</w:t>
            </w:r>
            <w:proofErr w:type="spellEnd"/>
            <w:r w:rsidRPr="00FC6992">
              <w:t xml:space="preserve"> у </w:t>
            </w:r>
            <w:proofErr w:type="spellStart"/>
            <w:r w:rsidRPr="00FC6992">
              <w:t>разі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в’їзду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перехрестя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організовано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круговий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напрямок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визначено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дорожніми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знаками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дорожньою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розміткою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або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можливий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лише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одному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lastRenderedPageBreak/>
              <w:t>напрямку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установленому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конфігурацією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дорожніми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знаками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розміткою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6BC244A3" w14:textId="5E6B6900" w:rsidR="00FE29DE" w:rsidRPr="000B688D" w:rsidRDefault="00FE29DE" w:rsidP="00FE29DE">
            <w:hyperlink r:id="rId40" w:tgtFrame="_blank" w:history="1">
              <w:r>
                <w:rPr>
                  <w:rStyle w:val="Hyperlink"/>
                </w:rPr>
                <w:t>10.4.</w:t>
              </w:r>
            </w:hyperlink>
            <w:r>
              <w:t xml:space="preserve"> Before turn right and on the left , in that number in the direction main roads , or turn driver should early to occupy appropriate extreme position on travel ticket part assigned​ for movement in this direction , except cases when​ is carried out turn in case entrance on intersection , where organized circular movement , direction movement determined road signs or road markup or movement possible only in one direction , established </w:t>
            </w:r>
            <w:r>
              <w:lastRenderedPageBreak/>
              <w:t>configuration travel ticket parts , road signs or markup .</w:t>
            </w:r>
          </w:p>
        </w:tc>
      </w:tr>
      <w:tr w:rsidR="00FE29DE" w:rsidRPr="000B688D" w14:paraId="406838FA" w14:textId="77777777" w:rsidTr="003A690D">
        <w:tc>
          <w:tcPr>
            <w:tcW w:w="4981" w:type="dxa"/>
          </w:tcPr>
          <w:p w14:paraId="45186BA9" w14:textId="4A5AEC6B" w:rsidR="00FE29DE" w:rsidRPr="000B688D" w:rsidRDefault="00FE29DE" w:rsidP="00FE29DE">
            <w:r w:rsidRPr="00FC6992">
              <w:lastRenderedPageBreak/>
              <w:t> 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виконує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ліворуч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або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перехрестям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відповідного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крайнього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положення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зустрічним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, а </w:t>
            </w:r>
            <w:proofErr w:type="spellStart"/>
            <w:r w:rsidRPr="00FC6992">
              <w:t>при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виконанні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цих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маневрів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крайнього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лівого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положення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частині</w:t>
            </w:r>
            <w:proofErr w:type="spellEnd"/>
            <w:r w:rsidRPr="00FC6992">
              <w:t xml:space="preserve"> – і </w:t>
            </w:r>
            <w:proofErr w:type="spellStart"/>
            <w:r w:rsidRPr="00FC6992">
              <w:t>попутним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.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виконує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ліворуч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попутним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які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рухаються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попереду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нього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виконують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розворот</w:t>
            </w:r>
            <w:proofErr w:type="spellEnd"/>
            <w:r w:rsidRPr="00FC6992">
              <w:t>.  </w:t>
            </w:r>
            <w:proofErr w:type="spellStart"/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наявності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трамвайної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колії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посередині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нерейкового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виконує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ліворуч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або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перехрестям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трамваю</w:t>
            </w:r>
            <w:proofErr w:type="spellEnd"/>
            <w:r w:rsidRPr="00FC6992">
              <w:t xml:space="preserve">. </w:t>
            </w:r>
            <w:r w:rsidRPr="00FC6992">
              <w:rPr>
                <w:b/>
                <w:bCs/>
              </w:rPr>
              <w:t>(</w:t>
            </w:r>
            <w:hyperlink r:id="rId41" w:history="1">
              <w:r w:rsidRPr="00FC6992">
                <w:rPr>
                  <w:rStyle w:val="Hyperlink"/>
                  <w:b/>
                  <w:bCs/>
                </w:rPr>
                <w:t xml:space="preserve">№ 111 </w:t>
              </w:r>
              <w:proofErr w:type="spellStart"/>
              <w:r w:rsidRPr="00FC699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FC6992">
                <w:rPr>
                  <w:rStyle w:val="Hyperlink"/>
                  <w:b/>
                  <w:bCs/>
                </w:rPr>
                <w:t xml:space="preserve"> 11.02.2013</w:t>
              </w:r>
            </w:hyperlink>
            <w:r w:rsidRPr="00FC699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54E716F3" w14:textId="59A80AAD" w:rsidR="00FE29DE" w:rsidRPr="000B688D" w:rsidRDefault="00FE29DE" w:rsidP="00FE29DE">
            <w:r>
              <w:t xml:space="preserve"> The driver who performs turn left or turn outside intersection with the corresponding extreme position on travel ticket part given direction , should dates road opposite transport means , and when performance these maneuvers not from the extreme left position on travel ticket part - and incidental transport The driver who​​ performs turn left , should dates road passing transport means that​ moving ahead and they do it U-turn . By availability tram tracks in the middle travel ticket parts driver non-rail transport means that​ performs turn left or turn outside intersection , must dates road tram . </w:t>
            </w:r>
            <w:r>
              <w:rPr>
                <w:b/>
                <w:bCs/>
              </w:rPr>
              <w:t xml:space="preserve">( </w:t>
            </w:r>
            <w:hyperlink r:id="rId42" w:history="1">
              <w:r>
                <w:rPr>
                  <w:rStyle w:val="Hyperlink"/>
                  <w:b/>
                  <w:bCs/>
                </w:rPr>
                <w:t xml:space="preserve">No. 111 </w:t>
              </w:r>
            </w:hyperlink>
            <w:hyperlink r:id="rId43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44" w:history="1">
              <w:r>
                <w:rPr>
                  <w:rStyle w:val="Hyperlink"/>
                  <w:b/>
                  <w:bCs/>
                </w:rPr>
                <w:t xml:space="preserve">11.02.2013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FE29DE" w:rsidRPr="000B688D" w14:paraId="6039BD86" w14:textId="77777777" w:rsidTr="003A690D">
        <w:tc>
          <w:tcPr>
            <w:tcW w:w="4981" w:type="dxa"/>
          </w:tcPr>
          <w:p w14:paraId="795E9A58" w14:textId="77777777" w:rsidR="00FE29DE" w:rsidRPr="000B688D" w:rsidRDefault="00FE29DE" w:rsidP="00FE29DE"/>
        </w:tc>
        <w:tc>
          <w:tcPr>
            <w:tcW w:w="4982" w:type="dxa"/>
          </w:tcPr>
          <w:p w14:paraId="3D5425C5" w14:textId="77777777" w:rsidR="00FE29DE" w:rsidRPr="000B688D" w:rsidRDefault="00FE29DE" w:rsidP="00FE29DE"/>
        </w:tc>
      </w:tr>
      <w:tr w:rsidR="00FE29DE" w:rsidRPr="000B688D" w14:paraId="48B89A89" w14:textId="77777777" w:rsidTr="003A690D">
        <w:tc>
          <w:tcPr>
            <w:tcW w:w="4981" w:type="dxa"/>
          </w:tcPr>
          <w:p w14:paraId="2228980C" w14:textId="53B79EF4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45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(221)</w:t>
              </w:r>
            </w:hyperlink>
          </w:p>
        </w:tc>
        <w:tc>
          <w:tcPr>
            <w:tcW w:w="4982" w:type="dxa"/>
          </w:tcPr>
          <w:p w14:paraId="0A5DBA16" w14:textId="1EAE7B59" w:rsidR="00FE29DE" w:rsidRPr="000B688D" w:rsidRDefault="00FE29DE" w:rsidP="00FE29DE">
            <w:r>
              <w:t xml:space="preserve">Expert comment </w:t>
            </w:r>
            <w:hyperlink r:id="rId4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7" w:anchor="pdd-comments" w:history="1">
              <w:r>
                <w:rPr>
                  <w:rStyle w:val="Hyperlink"/>
                </w:rPr>
                <w:t>comments (221)</w:t>
              </w:r>
            </w:hyperlink>
          </w:p>
        </w:tc>
      </w:tr>
      <w:tr w:rsidR="00FE29DE" w:rsidRPr="000B688D" w14:paraId="0867BBA2" w14:textId="77777777" w:rsidTr="003A690D">
        <w:tc>
          <w:tcPr>
            <w:tcW w:w="4981" w:type="dxa"/>
          </w:tcPr>
          <w:p w14:paraId="6D0D4A9D" w14:textId="7E5DB354" w:rsidR="00FE29DE" w:rsidRPr="000B688D" w:rsidRDefault="00FE29DE" w:rsidP="00FE29DE">
            <w:r w:rsidRPr="00FC6992">
              <w:t>History of changes</w:t>
            </w:r>
          </w:p>
        </w:tc>
        <w:tc>
          <w:tcPr>
            <w:tcW w:w="4982" w:type="dxa"/>
          </w:tcPr>
          <w:p w14:paraId="31F468DD" w14:textId="26BEB969" w:rsidR="00FE29DE" w:rsidRPr="000B688D" w:rsidRDefault="00FE29DE" w:rsidP="00FE29DE">
            <w:r>
              <w:t>History of changes</w:t>
            </w:r>
          </w:p>
        </w:tc>
      </w:tr>
      <w:tr w:rsidR="00FE29DE" w:rsidRPr="000B688D" w14:paraId="22CA3010" w14:textId="77777777" w:rsidTr="003A690D">
        <w:tc>
          <w:tcPr>
            <w:tcW w:w="4981" w:type="dxa"/>
          </w:tcPr>
          <w:p w14:paraId="0E95E50F" w14:textId="77777777" w:rsidR="00FE29DE" w:rsidRPr="000B688D" w:rsidRDefault="00FE29DE" w:rsidP="00FE29DE"/>
        </w:tc>
        <w:tc>
          <w:tcPr>
            <w:tcW w:w="4982" w:type="dxa"/>
          </w:tcPr>
          <w:p w14:paraId="27813490" w14:textId="77777777" w:rsidR="00FE29DE" w:rsidRPr="000B688D" w:rsidRDefault="00FE29DE" w:rsidP="00FE29DE"/>
        </w:tc>
      </w:tr>
      <w:tr w:rsidR="00FE29DE" w:rsidRPr="000B688D" w14:paraId="41D1C21A" w14:textId="77777777" w:rsidTr="003A690D">
        <w:tc>
          <w:tcPr>
            <w:tcW w:w="4981" w:type="dxa"/>
          </w:tcPr>
          <w:p w14:paraId="41A28EAF" w14:textId="2E54317D" w:rsidR="00FE29DE" w:rsidRPr="000B688D" w:rsidRDefault="00FE29DE" w:rsidP="00FE29DE">
            <w:hyperlink r:id="rId48" w:tgtFrame="_blank" w:history="1">
              <w:r w:rsidRPr="00FC6992">
                <w:rPr>
                  <w:rStyle w:val="Hyperlink"/>
                </w:rPr>
                <w:t>10.5.</w:t>
              </w:r>
            </w:hyperlink>
            <w:r w:rsidRPr="00FC6992">
              <w:t> </w:t>
            </w:r>
            <w:proofErr w:type="spellStart"/>
            <w:r w:rsidRPr="00FC6992">
              <w:t>Поворот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необхідно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виконувати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так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щоб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виїзду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перехрещення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засіб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опинився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смузі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зустрічного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, а у </w:t>
            </w:r>
            <w:proofErr w:type="spellStart"/>
            <w:r w:rsidRPr="00FC6992">
              <w:t>разі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праворуч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слід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рухатися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ближче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краю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проїзної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частини</w:t>
            </w:r>
            <w:proofErr w:type="spellEnd"/>
            <w:r w:rsidRPr="00FC6992">
              <w:t xml:space="preserve">. </w:t>
            </w:r>
            <w:proofErr w:type="spellStart"/>
            <w:r w:rsidRPr="00FC6992">
              <w:t>Виїзд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перехрестя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організовано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круговий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може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здійснюватися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будь-якої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смуги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якщо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напрямок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визначено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дорожніми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знаками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розміткою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це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створить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перешкод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рухаються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попутному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праворуч</w:t>
            </w:r>
            <w:proofErr w:type="spellEnd"/>
            <w:r w:rsidRPr="00FC6992">
              <w:t xml:space="preserve">. </w:t>
            </w:r>
            <w:r w:rsidRPr="00FC6992">
              <w:rPr>
                <w:b/>
                <w:bCs/>
              </w:rPr>
              <w:t>(</w:t>
            </w:r>
            <w:hyperlink r:id="rId49" w:history="1">
              <w:r w:rsidRPr="00FC6992">
                <w:rPr>
                  <w:rStyle w:val="Hyperlink"/>
                  <w:b/>
                  <w:bCs/>
                </w:rPr>
                <w:t xml:space="preserve">№ 860 </w:t>
              </w:r>
              <w:proofErr w:type="spellStart"/>
              <w:r w:rsidRPr="00FC699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FC6992">
                <w:rPr>
                  <w:rStyle w:val="Hyperlink"/>
                  <w:b/>
                  <w:bCs/>
                </w:rPr>
                <w:t xml:space="preserve"> 15.11.2017</w:t>
              </w:r>
            </w:hyperlink>
            <w:r w:rsidRPr="00FC699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1448A43F" w14:textId="7DDBADD5" w:rsidR="00FE29DE" w:rsidRPr="000B688D" w:rsidRDefault="00FE29DE" w:rsidP="00FE29DE">
            <w:hyperlink r:id="rId50" w:tgtFrame="_blank" w:history="1">
              <w:r>
                <w:rPr>
                  <w:rStyle w:val="Hyperlink"/>
                </w:rPr>
                <w:t>10.5.</w:t>
              </w:r>
            </w:hyperlink>
            <w:r>
              <w:t xml:space="preserve"> Turn necessary perform so that​ under time exit from the intersection travel parts transport means not turned out on smoothie opposite movement , and in the case of turning right trace move closer to right-hand edge travel ticket parts . Exiting the intersection , where organized circular movement , maybe be carried out from any stripes if​ direction movement not determined road signs or markup and this not will create obstacles transport means that​ moving in the same direction </w:t>
            </w:r>
            <w:proofErr w:type="spellStart"/>
            <w:r>
              <w:t>direction</w:t>
            </w:r>
            <w:proofErr w:type="spellEnd"/>
            <w:r>
              <w:t xml:space="preserve"> on the right . </w:t>
            </w:r>
            <w:r>
              <w:rPr>
                <w:b/>
                <w:bCs/>
              </w:rPr>
              <w:t xml:space="preserve">( </w:t>
            </w:r>
            <w:hyperlink r:id="rId51" w:history="1">
              <w:r>
                <w:rPr>
                  <w:rStyle w:val="Hyperlink"/>
                  <w:b/>
                  <w:bCs/>
                </w:rPr>
                <w:t xml:space="preserve">No. 860 </w:t>
              </w:r>
            </w:hyperlink>
            <w:hyperlink r:id="rId52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53" w:history="1">
              <w:r>
                <w:rPr>
                  <w:rStyle w:val="Hyperlink"/>
                  <w:b/>
                  <w:bCs/>
                </w:rPr>
                <w:t xml:space="preserve">15.11.2017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FE29DE" w:rsidRPr="000B688D" w14:paraId="74B637C6" w14:textId="77777777" w:rsidTr="003A690D">
        <w:tc>
          <w:tcPr>
            <w:tcW w:w="4981" w:type="dxa"/>
          </w:tcPr>
          <w:p w14:paraId="271048A5" w14:textId="77777777" w:rsidR="00FE29DE" w:rsidRPr="000B688D" w:rsidRDefault="00FE29DE" w:rsidP="00FE29DE"/>
        </w:tc>
        <w:tc>
          <w:tcPr>
            <w:tcW w:w="4982" w:type="dxa"/>
          </w:tcPr>
          <w:p w14:paraId="36BFBCAE" w14:textId="77777777" w:rsidR="00FE29DE" w:rsidRPr="000B688D" w:rsidRDefault="00FE29DE" w:rsidP="00FE29DE"/>
        </w:tc>
      </w:tr>
      <w:tr w:rsidR="00FE29DE" w:rsidRPr="000B688D" w14:paraId="63F70D47" w14:textId="77777777" w:rsidTr="003A690D">
        <w:tc>
          <w:tcPr>
            <w:tcW w:w="4981" w:type="dxa"/>
          </w:tcPr>
          <w:p w14:paraId="0D869B99" w14:textId="3D95FBAE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54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(222)</w:t>
              </w:r>
            </w:hyperlink>
          </w:p>
        </w:tc>
        <w:tc>
          <w:tcPr>
            <w:tcW w:w="4982" w:type="dxa"/>
          </w:tcPr>
          <w:p w14:paraId="000BE905" w14:textId="6FA8C986" w:rsidR="00FE29DE" w:rsidRPr="000B688D" w:rsidRDefault="00FE29DE" w:rsidP="00FE29DE">
            <w:r>
              <w:t xml:space="preserve">Expert comment </w:t>
            </w:r>
            <w:hyperlink r:id="rId5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6" w:anchor="pdd-comments" w:history="1">
              <w:r>
                <w:rPr>
                  <w:rStyle w:val="Hyperlink"/>
                </w:rPr>
                <w:t>comments (222)</w:t>
              </w:r>
            </w:hyperlink>
          </w:p>
        </w:tc>
      </w:tr>
      <w:tr w:rsidR="00FE29DE" w:rsidRPr="000B688D" w14:paraId="7C0567B8" w14:textId="77777777" w:rsidTr="003A690D">
        <w:tc>
          <w:tcPr>
            <w:tcW w:w="4981" w:type="dxa"/>
          </w:tcPr>
          <w:p w14:paraId="17C539EF" w14:textId="194F71F3" w:rsidR="00FE29DE" w:rsidRPr="000B688D" w:rsidRDefault="00FE29DE" w:rsidP="00FE29DE">
            <w:r w:rsidRPr="00FC6992">
              <w:t>History of changes</w:t>
            </w:r>
          </w:p>
        </w:tc>
        <w:tc>
          <w:tcPr>
            <w:tcW w:w="4982" w:type="dxa"/>
          </w:tcPr>
          <w:p w14:paraId="044C3E79" w14:textId="39481157" w:rsidR="00FE29DE" w:rsidRPr="000B688D" w:rsidRDefault="00FE29DE" w:rsidP="00FE29DE">
            <w:r>
              <w:t>History of changes</w:t>
            </w:r>
          </w:p>
        </w:tc>
      </w:tr>
      <w:tr w:rsidR="00FE29DE" w:rsidRPr="000B688D" w14:paraId="1F1CDDD7" w14:textId="77777777" w:rsidTr="003A690D">
        <w:tc>
          <w:tcPr>
            <w:tcW w:w="4981" w:type="dxa"/>
          </w:tcPr>
          <w:p w14:paraId="7668EDC9" w14:textId="77777777" w:rsidR="00FE29DE" w:rsidRPr="000B688D" w:rsidRDefault="00FE29DE" w:rsidP="00FE29DE"/>
        </w:tc>
        <w:tc>
          <w:tcPr>
            <w:tcW w:w="4982" w:type="dxa"/>
          </w:tcPr>
          <w:p w14:paraId="3277203F" w14:textId="77777777" w:rsidR="00FE29DE" w:rsidRPr="000B688D" w:rsidRDefault="00FE29DE" w:rsidP="00FE29DE"/>
        </w:tc>
      </w:tr>
      <w:tr w:rsidR="00FE29DE" w:rsidRPr="000B688D" w14:paraId="01273E5C" w14:textId="77777777" w:rsidTr="003A690D">
        <w:tc>
          <w:tcPr>
            <w:tcW w:w="4981" w:type="dxa"/>
          </w:tcPr>
          <w:p w14:paraId="3177497D" w14:textId="1CB42D6C" w:rsidR="00FE29DE" w:rsidRPr="000B688D" w:rsidRDefault="00FE29DE" w:rsidP="00FE29DE">
            <w:hyperlink r:id="rId57" w:tgtFrame="_blank" w:history="1">
              <w:r w:rsidRPr="00FC6992">
                <w:rPr>
                  <w:rStyle w:val="Hyperlink"/>
                </w:rPr>
                <w:t>10.6.</w:t>
              </w:r>
            </w:hyperlink>
            <w:r w:rsidRPr="00FC6992">
              <w:t xml:space="preserve"> </w:t>
            </w:r>
            <w:proofErr w:type="spellStart"/>
            <w:r w:rsidRPr="00FC6992">
              <w:t>Якщо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засіб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через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свої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габарити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або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причини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може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виконати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поворот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розворот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відповідного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крайнього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положення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дозволяється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відступити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вимог</w:t>
            </w:r>
            <w:proofErr w:type="spellEnd"/>
            <w:r w:rsidRPr="00FC6992">
              <w:t xml:space="preserve"> </w:t>
            </w:r>
            <w:hyperlink r:id="rId58" w:tgtFrame="_blank" w:history="1">
              <w:proofErr w:type="spellStart"/>
              <w:r w:rsidRPr="00FC6992">
                <w:rPr>
                  <w:rStyle w:val="Hyperlink"/>
                </w:rPr>
                <w:t>пункту</w:t>
              </w:r>
              <w:proofErr w:type="spellEnd"/>
              <w:r w:rsidRPr="00FC6992">
                <w:rPr>
                  <w:rStyle w:val="Hyperlink"/>
                </w:rPr>
                <w:t xml:space="preserve"> 10.4</w:t>
              </w:r>
            </w:hyperlink>
            <w:r w:rsidRPr="00FC6992">
              <w:t xml:space="preserve"> </w:t>
            </w:r>
            <w:proofErr w:type="spellStart"/>
            <w:r w:rsidRPr="00FC6992">
              <w:t>цих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Правил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якщо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це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суперечить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вимогам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заборонних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lastRenderedPageBreak/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наказових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дорожніх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знаків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дорожньої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розмітки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створить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небезпеки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перешкод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учасникам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. У </w:t>
            </w:r>
            <w:proofErr w:type="spellStart"/>
            <w:r w:rsidRPr="00FC6992">
              <w:t>разі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потреби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для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забезпечення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безпеки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дорожнього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слід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звернутися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допомогою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осіб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484B05B8" w14:textId="1CCE1398" w:rsidR="00FE29DE" w:rsidRPr="000B688D" w:rsidRDefault="00FE29DE" w:rsidP="00FE29DE">
            <w:hyperlink r:id="rId59" w:tgtFrame="_blank" w:history="1">
              <w:r>
                <w:rPr>
                  <w:rStyle w:val="Hyperlink"/>
                </w:rPr>
                <w:t>10.6.</w:t>
              </w:r>
            </w:hyperlink>
            <w:r>
              <w:t xml:space="preserve"> If transport means through your dimensions or others reasons not maybe perform turn or turn from the corresponding extreme position , allowed to retreat from requirements </w:t>
            </w:r>
            <w:hyperlink r:id="rId60" w:tgtFrame="_blank" w:history="1">
              <w:r>
                <w:rPr>
                  <w:rStyle w:val="Hyperlink"/>
                </w:rPr>
                <w:t xml:space="preserve">clause </w:t>
              </w:r>
            </w:hyperlink>
            <w:hyperlink r:id="rId61" w:tgtFrame="_blank" w:history="1">
              <w:r>
                <w:rPr>
                  <w:rStyle w:val="Hyperlink"/>
                </w:rPr>
                <w:t>10.4</w:t>
              </w:r>
            </w:hyperlink>
            <w:r>
              <w:t xml:space="preserve"> these Rules if​ it not contradicts requirements prohibitive or </w:t>
            </w:r>
            <w:r>
              <w:lastRenderedPageBreak/>
              <w:t>mandatory road signs , road markup and not will create dangers or obstacles to others participants movement . In the case of needs , for software security road movement , trace to apply by with help to others persons .</w:t>
            </w:r>
          </w:p>
        </w:tc>
      </w:tr>
      <w:tr w:rsidR="00FE29DE" w:rsidRPr="000B688D" w14:paraId="2D0E054F" w14:textId="77777777" w:rsidTr="003A690D">
        <w:tc>
          <w:tcPr>
            <w:tcW w:w="4981" w:type="dxa"/>
          </w:tcPr>
          <w:p w14:paraId="59901315" w14:textId="77777777" w:rsidR="00FE29DE" w:rsidRPr="000B688D" w:rsidRDefault="00FE29DE" w:rsidP="00FE29DE"/>
        </w:tc>
        <w:tc>
          <w:tcPr>
            <w:tcW w:w="4982" w:type="dxa"/>
          </w:tcPr>
          <w:p w14:paraId="0738E74C" w14:textId="77777777" w:rsidR="00FE29DE" w:rsidRPr="000B688D" w:rsidRDefault="00FE29DE" w:rsidP="00FE29DE"/>
        </w:tc>
      </w:tr>
      <w:tr w:rsidR="00FE29DE" w:rsidRPr="000B688D" w14:paraId="7707EEBF" w14:textId="77777777" w:rsidTr="003A690D">
        <w:tc>
          <w:tcPr>
            <w:tcW w:w="4981" w:type="dxa"/>
          </w:tcPr>
          <w:p w14:paraId="0DEE721B" w14:textId="641B5629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62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(38)</w:t>
              </w:r>
            </w:hyperlink>
          </w:p>
        </w:tc>
        <w:tc>
          <w:tcPr>
            <w:tcW w:w="4982" w:type="dxa"/>
          </w:tcPr>
          <w:p w14:paraId="0F9C3773" w14:textId="28D271A8" w:rsidR="00FE29DE" w:rsidRPr="000B688D" w:rsidRDefault="00FE29DE" w:rsidP="00FE29DE">
            <w:r>
              <w:t xml:space="preserve">Expert comment </w:t>
            </w:r>
            <w:hyperlink r:id="rId6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4" w:anchor="pdd-comments" w:history="1">
              <w:r>
                <w:rPr>
                  <w:rStyle w:val="Hyperlink"/>
                </w:rPr>
                <w:t>comments (38)</w:t>
              </w:r>
            </w:hyperlink>
          </w:p>
        </w:tc>
      </w:tr>
      <w:tr w:rsidR="00FE29DE" w:rsidRPr="000B688D" w14:paraId="3DD322C7" w14:textId="77777777" w:rsidTr="003A690D">
        <w:tc>
          <w:tcPr>
            <w:tcW w:w="4981" w:type="dxa"/>
          </w:tcPr>
          <w:p w14:paraId="065F0988" w14:textId="77777777" w:rsidR="00FE29DE" w:rsidRPr="000B688D" w:rsidRDefault="00FE29DE" w:rsidP="00FE29DE"/>
        </w:tc>
        <w:tc>
          <w:tcPr>
            <w:tcW w:w="4982" w:type="dxa"/>
          </w:tcPr>
          <w:p w14:paraId="06FD4881" w14:textId="77777777" w:rsidR="00FE29DE" w:rsidRPr="000B688D" w:rsidRDefault="00FE29DE" w:rsidP="00FE29DE"/>
        </w:tc>
      </w:tr>
      <w:tr w:rsidR="00FE29DE" w:rsidRPr="000B688D" w14:paraId="1FD1709A" w14:textId="77777777" w:rsidTr="003A690D">
        <w:tc>
          <w:tcPr>
            <w:tcW w:w="4981" w:type="dxa"/>
          </w:tcPr>
          <w:p w14:paraId="67EA02AF" w14:textId="38276265" w:rsidR="00FE29DE" w:rsidRPr="000B688D" w:rsidRDefault="00FE29DE" w:rsidP="00FE29DE">
            <w:hyperlink r:id="rId65" w:tgtFrame="_blank" w:history="1">
              <w:r w:rsidRPr="00FC6992">
                <w:rPr>
                  <w:rStyle w:val="Hyperlink"/>
                </w:rPr>
                <w:t>10.7.</w:t>
              </w:r>
            </w:hyperlink>
            <w:r w:rsidRPr="00FC6992">
              <w:t xml:space="preserve">Розворот </w:t>
            </w:r>
            <w:proofErr w:type="spellStart"/>
            <w:r w:rsidRPr="00FC6992">
              <w:t>забороняється</w:t>
            </w:r>
            <w:proofErr w:type="spellEnd"/>
            <w:r w:rsidRPr="00FC6992">
              <w:t xml:space="preserve">: </w:t>
            </w:r>
          </w:p>
        </w:tc>
        <w:tc>
          <w:tcPr>
            <w:tcW w:w="4982" w:type="dxa"/>
          </w:tcPr>
          <w:p w14:paraId="1775DDFA" w14:textId="2C5EFFCB" w:rsidR="00FE29DE" w:rsidRPr="000B688D" w:rsidRDefault="00FE29DE" w:rsidP="00FE29DE">
            <w:hyperlink r:id="rId66" w:tgtFrame="_blank" w:history="1">
              <w:r>
                <w:rPr>
                  <w:rStyle w:val="Hyperlink"/>
                </w:rPr>
                <w:t xml:space="preserve">10.7. </w:t>
              </w:r>
            </w:hyperlink>
            <w:r>
              <w:t>U-turn is prohibited :</w:t>
            </w:r>
          </w:p>
        </w:tc>
      </w:tr>
      <w:tr w:rsidR="00FE29DE" w:rsidRPr="000B688D" w14:paraId="384094C9" w14:textId="77777777" w:rsidTr="003A690D">
        <w:tc>
          <w:tcPr>
            <w:tcW w:w="4981" w:type="dxa"/>
          </w:tcPr>
          <w:p w14:paraId="40D980F0" w14:textId="64A62951" w:rsidR="00FE29DE" w:rsidRPr="000B688D" w:rsidRDefault="00FE29DE" w:rsidP="00FE29DE">
            <w:hyperlink r:id="rId67" w:tgtFrame="_blank" w:history="1">
              <w:r w:rsidRPr="00FC6992">
                <w:rPr>
                  <w:rStyle w:val="Hyperlink"/>
                </w:rPr>
                <w:t>а)</w:t>
              </w:r>
              <w:proofErr w:type="spellStart"/>
            </w:hyperlink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залізничних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переїздах</w:t>
            </w:r>
            <w:proofErr w:type="spellEnd"/>
            <w:r w:rsidRPr="00FC6992">
              <w:t>;</w:t>
            </w:r>
          </w:p>
        </w:tc>
        <w:tc>
          <w:tcPr>
            <w:tcW w:w="4982" w:type="dxa"/>
          </w:tcPr>
          <w:p w14:paraId="73344B7B" w14:textId="5387C658" w:rsidR="00FE29DE" w:rsidRPr="000B688D" w:rsidRDefault="00FE29DE" w:rsidP="00FE29DE">
            <w:hyperlink r:id="rId68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>on railway moving ;</w:t>
            </w:r>
          </w:p>
        </w:tc>
      </w:tr>
      <w:tr w:rsidR="00FE29DE" w:rsidRPr="000B688D" w14:paraId="1C86051C" w14:textId="77777777" w:rsidTr="003A690D">
        <w:tc>
          <w:tcPr>
            <w:tcW w:w="4981" w:type="dxa"/>
          </w:tcPr>
          <w:p w14:paraId="2098BA77" w14:textId="77777777" w:rsidR="00FE29DE" w:rsidRPr="000B688D" w:rsidRDefault="00FE29DE" w:rsidP="00FE29DE"/>
        </w:tc>
        <w:tc>
          <w:tcPr>
            <w:tcW w:w="4982" w:type="dxa"/>
          </w:tcPr>
          <w:p w14:paraId="1E3619BC" w14:textId="77777777" w:rsidR="00FE29DE" w:rsidRPr="000B688D" w:rsidRDefault="00FE29DE" w:rsidP="00FE29DE"/>
        </w:tc>
      </w:tr>
      <w:tr w:rsidR="00FE29DE" w:rsidRPr="000B688D" w14:paraId="6233FFAB" w14:textId="77777777" w:rsidTr="003A690D">
        <w:tc>
          <w:tcPr>
            <w:tcW w:w="4981" w:type="dxa"/>
          </w:tcPr>
          <w:p w14:paraId="5C7EC568" w14:textId="7593386B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69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06681681" w14:textId="1AD0EF45" w:rsidR="00FE29DE" w:rsidRPr="000B688D" w:rsidRDefault="00FE29DE" w:rsidP="00FE29DE">
            <w:r>
              <w:t xml:space="preserve">Expert comment </w:t>
            </w:r>
            <w:hyperlink r:id="rId7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1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FE29DE" w:rsidRPr="000B688D" w14:paraId="0E527142" w14:textId="77777777" w:rsidTr="003A690D">
        <w:tc>
          <w:tcPr>
            <w:tcW w:w="4981" w:type="dxa"/>
          </w:tcPr>
          <w:p w14:paraId="7FE434C9" w14:textId="0D98DF60" w:rsidR="00FE29DE" w:rsidRPr="000B688D" w:rsidRDefault="00FE29DE" w:rsidP="00FE29DE">
            <w:hyperlink r:id="rId72" w:tgtFrame="_blank" w:history="1">
              <w:r w:rsidRPr="00FC6992">
                <w:rPr>
                  <w:rStyle w:val="Hyperlink"/>
                </w:rPr>
                <w:t>б)</w:t>
              </w:r>
              <w:proofErr w:type="spellStart"/>
            </w:hyperlink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мостах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шляхопроводах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естакадах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під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ними</w:t>
            </w:r>
            <w:proofErr w:type="spellEnd"/>
            <w:r w:rsidRPr="00FC6992">
              <w:t>;</w:t>
            </w:r>
          </w:p>
        </w:tc>
        <w:tc>
          <w:tcPr>
            <w:tcW w:w="4982" w:type="dxa"/>
          </w:tcPr>
          <w:p w14:paraId="70C9F1E9" w14:textId="5C77E09D" w:rsidR="00FE29DE" w:rsidRPr="000B688D" w:rsidRDefault="00FE29DE" w:rsidP="00FE29DE">
            <w:hyperlink r:id="rId73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>on bridges , overpasses , overpasses and underpasses by them ;</w:t>
            </w:r>
          </w:p>
        </w:tc>
      </w:tr>
      <w:tr w:rsidR="00FE29DE" w:rsidRPr="000B688D" w14:paraId="4B50F2E3" w14:textId="77777777" w:rsidTr="003A690D">
        <w:tc>
          <w:tcPr>
            <w:tcW w:w="4981" w:type="dxa"/>
          </w:tcPr>
          <w:p w14:paraId="0BCF9CF7" w14:textId="77777777" w:rsidR="00FE29DE" w:rsidRPr="000B688D" w:rsidRDefault="00FE29DE" w:rsidP="00FE29DE"/>
        </w:tc>
        <w:tc>
          <w:tcPr>
            <w:tcW w:w="4982" w:type="dxa"/>
          </w:tcPr>
          <w:p w14:paraId="36C554BF" w14:textId="77777777" w:rsidR="00FE29DE" w:rsidRPr="000B688D" w:rsidRDefault="00FE29DE" w:rsidP="00FE29DE"/>
        </w:tc>
      </w:tr>
      <w:tr w:rsidR="00FE29DE" w:rsidRPr="000B688D" w14:paraId="3C4241D4" w14:textId="77777777" w:rsidTr="003A690D">
        <w:tc>
          <w:tcPr>
            <w:tcW w:w="4981" w:type="dxa"/>
          </w:tcPr>
          <w:p w14:paraId="7B82BD96" w14:textId="65916FD6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74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(13)</w:t>
              </w:r>
            </w:hyperlink>
          </w:p>
        </w:tc>
        <w:tc>
          <w:tcPr>
            <w:tcW w:w="4982" w:type="dxa"/>
          </w:tcPr>
          <w:p w14:paraId="61B01C80" w14:textId="7DF0C9DD" w:rsidR="00FE29DE" w:rsidRPr="000B688D" w:rsidRDefault="00FE29DE" w:rsidP="00FE29DE">
            <w:r>
              <w:t xml:space="preserve">Expert comment </w:t>
            </w:r>
            <w:hyperlink r:id="rId7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6" w:anchor="pdd-comments" w:history="1">
              <w:r>
                <w:rPr>
                  <w:rStyle w:val="Hyperlink"/>
                </w:rPr>
                <w:t>comments (13)</w:t>
              </w:r>
            </w:hyperlink>
          </w:p>
        </w:tc>
      </w:tr>
      <w:tr w:rsidR="00FE29DE" w:rsidRPr="000B688D" w14:paraId="45B99DCC" w14:textId="77777777" w:rsidTr="003A690D">
        <w:tc>
          <w:tcPr>
            <w:tcW w:w="4981" w:type="dxa"/>
          </w:tcPr>
          <w:p w14:paraId="54E427FF" w14:textId="18E358FA" w:rsidR="00FE29DE" w:rsidRPr="000B688D" w:rsidRDefault="00FE29DE" w:rsidP="00FE29DE">
            <w:hyperlink r:id="rId77" w:tgtFrame="_blank" w:history="1">
              <w:r w:rsidRPr="00FC6992">
                <w:rPr>
                  <w:rStyle w:val="Hyperlink"/>
                </w:rPr>
                <w:t>в) </w:t>
              </w:r>
            </w:hyperlink>
            <w:r w:rsidRPr="00FC6992">
              <w:t xml:space="preserve">у </w:t>
            </w:r>
            <w:proofErr w:type="spellStart"/>
            <w:r w:rsidRPr="00FC6992">
              <w:t>тунелях</w:t>
            </w:r>
            <w:proofErr w:type="spellEnd"/>
            <w:r w:rsidRPr="00FC6992">
              <w:t>;</w:t>
            </w:r>
          </w:p>
        </w:tc>
        <w:tc>
          <w:tcPr>
            <w:tcW w:w="4982" w:type="dxa"/>
          </w:tcPr>
          <w:p w14:paraId="4FDF5480" w14:textId="197D1388" w:rsidR="00FE29DE" w:rsidRPr="000B688D" w:rsidRDefault="00FE29DE" w:rsidP="00FE29DE">
            <w:hyperlink r:id="rId78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>in tunnels ;</w:t>
            </w:r>
          </w:p>
        </w:tc>
      </w:tr>
      <w:tr w:rsidR="00FE29DE" w:rsidRPr="000B688D" w14:paraId="689AF0B1" w14:textId="77777777" w:rsidTr="003A690D">
        <w:tc>
          <w:tcPr>
            <w:tcW w:w="4981" w:type="dxa"/>
          </w:tcPr>
          <w:p w14:paraId="7CE77924" w14:textId="77777777" w:rsidR="00FE29DE" w:rsidRPr="000B688D" w:rsidRDefault="00FE29DE" w:rsidP="00FE29DE"/>
        </w:tc>
        <w:tc>
          <w:tcPr>
            <w:tcW w:w="4982" w:type="dxa"/>
          </w:tcPr>
          <w:p w14:paraId="571F58B5" w14:textId="77777777" w:rsidR="00FE29DE" w:rsidRPr="000B688D" w:rsidRDefault="00FE29DE" w:rsidP="00FE29DE"/>
        </w:tc>
      </w:tr>
      <w:tr w:rsidR="00FE29DE" w:rsidRPr="000B688D" w14:paraId="06A6F124" w14:textId="77777777" w:rsidTr="003A690D">
        <w:tc>
          <w:tcPr>
            <w:tcW w:w="4981" w:type="dxa"/>
          </w:tcPr>
          <w:p w14:paraId="1B10A772" w14:textId="7D74FC32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79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(5)</w:t>
              </w:r>
            </w:hyperlink>
          </w:p>
        </w:tc>
        <w:tc>
          <w:tcPr>
            <w:tcW w:w="4982" w:type="dxa"/>
          </w:tcPr>
          <w:p w14:paraId="68F47E87" w14:textId="6E62FFC7" w:rsidR="00FE29DE" w:rsidRPr="000B688D" w:rsidRDefault="00FE29DE" w:rsidP="00FE29DE">
            <w:r>
              <w:t xml:space="preserve">Expert comment </w:t>
            </w:r>
            <w:hyperlink r:id="rId8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1" w:anchor="pdd-comments" w:history="1">
              <w:r>
                <w:rPr>
                  <w:rStyle w:val="Hyperlink"/>
                </w:rPr>
                <w:t>comments (5)</w:t>
              </w:r>
            </w:hyperlink>
          </w:p>
        </w:tc>
      </w:tr>
      <w:tr w:rsidR="00FE29DE" w:rsidRPr="000B688D" w14:paraId="263F1E3D" w14:textId="77777777" w:rsidTr="003A690D">
        <w:tc>
          <w:tcPr>
            <w:tcW w:w="4981" w:type="dxa"/>
          </w:tcPr>
          <w:p w14:paraId="4D7D9B5D" w14:textId="5C9A072D" w:rsidR="00FE29DE" w:rsidRPr="000B688D" w:rsidRDefault="00FE29DE" w:rsidP="00FE29DE">
            <w:hyperlink r:id="rId82" w:tgtFrame="_blank" w:history="1">
              <w:r w:rsidRPr="00FC6992">
                <w:rPr>
                  <w:rStyle w:val="Hyperlink"/>
                </w:rPr>
                <w:t>г)</w:t>
              </w:r>
              <w:proofErr w:type="spellStart"/>
            </w:hyperlink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видимості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менше</w:t>
            </w:r>
            <w:proofErr w:type="spellEnd"/>
            <w:r w:rsidRPr="00FC6992">
              <w:t xml:space="preserve"> 100 м </w:t>
            </w:r>
            <w:proofErr w:type="spellStart"/>
            <w:r w:rsidRPr="00FC6992">
              <w:t>хоча</w:t>
            </w:r>
            <w:proofErr w:type="spellEnd"/>
            <w:r w:rsidRPr="00FC6992">
              <w:t xml:space="preserve"> б в </w:t>
            </w:r>
            <w:proofErr w:type="spellStart"/>
            <w:r w:rsidRPr="00FC6992">
              <w:t>одному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напрямку</w:t>
            </w:r>
            <w:proofErr w:type="spellEnd"/>
            <w:r w:rsidRPr="00FC6992">
              <w:t>;</w:t>
            </w:r>
          </w:p>
        </w:tc>
        <w:tc>
          <w:tcPr>
            <w:tcW w:w="4982" w:type="dxa"/>
          </w:tcPr>
          <w:p w14:paraId="66BE1BD8" w14:textId="66FB580C" w:rsidR="00FE29DE" w:rsidRPr="000B688D" w:rsidRDefault="00FE29DE" w:rsidP="00FE29DE">
            <w:hyperlink r:id="rId83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>for visibility roads less than 100 m in at least one direction ;</w:t>
            </w:r>
          </w:p>
        </w:tc>
      </w:tr>
      <w:tr w:rsidR="00FE29DE" w:rsidRPr="000B688D" w14:paraId="7E72F630" w14:textId="77777777" w:rsidTr="003A690D">
        <w:tc>
          <w:tcPr>
            <w:tcW w:w="4981" w:type="dxa"/>
          </w:tcPr>
          <w:p w14:paraId="5E77CBCC" w14:textId="77777777" w:rsidR="00FE29DE" w:rsidRPr="000B688D" w:rsidRDefault="00FE29DE" w:rsidP="00FE29DE"/>
        </w:tc>
        <w:tc>
          <w:tcPr>
            <w:tcW w:w="4982" w:type="dxa"/>
          </w:tcPr>
          <w:p w14:paraId="34D22F72" w14:textId="77777777" w:rsidR="00FE29DE" w:rsidRPr="000B688D" w:rsidRDefault="00FE29DE" w:rsidP="00FE29DE"/>
        </w:tc>
      </w:tr>
      <w:tr w:rsidR="00FE29DE" w:rsidRPr="000B688D" w14:paraId="7CC67E17" w14:textId="77777777" w:rsidTr="003A690D">
        <w:tc>
          <w:tcPr>
            <w:tcW w:w="4981" w:type="dxa"/>
          </w:tcPr>
          <w:p w14:paraId="1B5B7E1C" w14:textId="0101C16A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84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2001B697" w14:textId="536DADC8" w:rsidR="00FE29DE" w:rsidRPr="000B688D" w:rsidRDefault="00FE29DE" w:rsidP="00FE29DE">
            <w:r>
              <w:t xml:space="preserve">Expert comment </w:t>
            </w:r>
            <w:hyperlink r:id="rId8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6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FE29DE" w:rsidRPr="000B688D" w14:paraId="0D3EEEF8" w14:textId="77777777" w:rsidTr="003A690D">
        <w:tc>
          <w:tcPr>
            <w:tcW w:w="4981" w:type="dxa"/>
          </w:tcPr>
          <w:p w14:paraId="65E0443F" w14:textId="44854244" w:rsidR="00FE29DE" w:rsidRPr="000B688D" w:rsidRDefault="00FE29DE" w:rsidP="00FE29DE">
            <w:hyperlink r:id="rId87" w:tgtFrame="_blank" w:history="1">
              <w:r w:rsidRPr="00FC6992">
                <w:rPr>
                  <w:rStyle w:val="Hyperlink"/>
                </w:rPr>
                <w:t>ґ)</w:t>
              </w:r>
              <w:proofErr w:type="spellStart"/>
            </w:hyperlink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пішохідних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переходах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ближче</w:t>
            </w:r>
            <w:proofErr w:type="spellEnd"/>
            <w:r w:rsidRPr="00FC6992">
              <w:t xml:space="preserve"> 10 м </w:t>
            </w:r>
            <w:proofErr w:type="spellStart"/>
            <w:r w:rsidRPr="00FC6992">
              <w:t>від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них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обох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боків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крім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випадку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дозволеного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розвороту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перехресті</w:t>
            </w:r>
            <w:proofErr w:type="spellEnd"/>
            <w:r w:rsidRPr="00FC6992">
              <w:t>;</w:t>
            </w:r>
          </w:p>
        </w:tc>
        <w:tc>
          <w:tcPr>
            <w:tcW w:w="4982" w:type="dxa"/>
          </w:tcPr>
          <w:p w14:paraId="67A70385" w14:textId="31B0C14D" w:rsidR="00FE29DE" w:rsidRPr="000B688D" w:rsidRDefault="00FE29DE" w:rsidP="00FE29DE">
            <w:hyperlink r:id="rId88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>on pedestrian crossings and closer than 10 m from both of them sides , except case permitted U-turn on intersections ;</w:t>
            </w:r>
          </w:p>
        </w:tc>
      </w:tr>
      <w:tr w:rsidR="00FE29DE" w:rsidRPr="000B688D" w14:paraId="3C9CF22A" w14:textId="77777777" w:rsidTr="003A690D">
        <w:tc>
          <w:tcPr>
            <w:tcW w:w="4981" w:type="dxa"/>
          </w:tcPr>
          <w:p w14:paraId="426257EA" w14:textId="77777777" w:rsidR="00FE29DE" w:rsidRPr="000B688D" w:rsidRDefault="00FE29DE" w:rsidP="00FE29DE"/>
        </w:tc>
        <w:tc>
          <w:tcPr>
            <w:tcW w:w="4982" w:type="dxa"/>
          </w:tcPr>
          <w:p w14:paraId="51D39236" w14:textId="77777777" w:rsidR="00FE29DE" w:rsidRPr="000B688D" w:rsidRDefault="00FE29DE" w:rsidP="00FE29DE"/>
        </w:tc>
      </w:tr>
      <w:tr w:rsidR="00FE29DE" w:rsidRPr="000B688D" w14:paraId="4E29B3D1" w14:textId="77777777" w:rsidTr="003A690D">
        <w:tc>
          <w:tcPr>
            <w:tcW w:w="4981" w:type="dxa"/>
          </w:tcPr>
          <w:p w14:paraId="6C031936" w14:textId="4CA17FC9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89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(25)</w:t>
              </w:r>
            </w:hyperlink>
          </w:p>
        </w:tc>
        <w:tc>
          <w:tcPr>
            <w:tcW w:w="4982" w:type="dxa"/>
          </w:tcPr>
          <w:p w14:paraId="4DEB124B" w14:textId="64F4732C" w:rsidR="00FE29DE" w:rsidRPr="000B688D" w:rsidRDefault="00FE29DE" w:rsidP="00FE29DE">
            <w:r>
              <w:t xml:space="preserve">Expert comment </w:t>
            </w:r>
            <w:hyperlink r:id="rId9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1" w:anchor="pdd-comments" w:history="1">
              <w:r>
                <w:rPr>
                  <w:rStyle w:val="Hyperlink"/>
                </w:rPr>
                <w:t>comments (25)</w:t>
              </w:r>
            </w:hyperlink>
          </w:p>
        </w:tc>
      </w:tr>
      <w:tr w:rsidR="00FE29DE" w:rsidRPr="000B688D" w14:paraId="687EE3B8" w14:textId="77777777" w:rsidTr="003A690D">
        <w:tc>
          <w:tcPr>
            <w:tcW w:w="4981" w:type="dxa"/>
          </w:tcPr>
          <w:p w14:paraId="30E43A55" w14:textId="0196D3AF" w:rsidR="00FE29DE" w:rsidRPr="000B688D" w:rsidRDefault="00FE29DE" w:rsidP="00FE29DE">
            <w:hyperlink r:id="rId92" w:tgtFrame="_blank" w:history="1">
              <w:r w:rsidRPr="00FC6992">
                <w:rPr>
                  <w:rStyle w:val="Hyperlink"/>
                </w:rPr>
                <w:t>д) </w:t>
              </w:r>
              <w:proofErr w:type="spellStart"/>
            </w:hyperlink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автомагістралях</w:t>
            </w:r>
            <w:proofErr w:type="spellEnd"/>
            <w:r w:rsidRPr="00FC6992">
              <w:t xml:space="preserve">, а </w:t>
            </w:r>
            <w:proofErr w:type="spellStart"/>
            <w:r w:rsidRPr="00FC6992">
              <w:t>також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дорогах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для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автомобілів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винятком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перехресть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місць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позначених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дорожніми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знаками</w:t>
            </w:r>
            <w:proofErr w:type="spellEnd"/>
            <w:r w:rsidRPr="00FC6992">
              <w:t xml:space="preserve"> 5.29 </w:t>
            </w:r>
            <w:proofErr w:type="spellStart"/>
            <w:r w:rsidRPr="00FC6992">
              <w:t>та</w:t>
            </w:r>
            <w:proofErr w:type="spellEnd"/>
            <w:r w:rsidRPr="00FC6992">
              <w:t xml:space="preserve"> 5.30.</w:t>
            </w:r>
          </w:p>
        </w:tc>
        <w:tc>
          <w:tcPr>
            <w:tcW w:w="4982" w:type="dxa"/>
          </w:tcPr>
          <w:p w14:paraId="3E9EADD0" w14:textId="10F354C6" w:rsidR="00FE29DE" w:rsidRPr="000B688D" w:rsidRDefault="00FE29DE" w:rsidP="00FE29DE">
            <w:hyperlink r:id="rId93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>on highways , as well as on roads for cars , for except intersections and places marked​ road signs 5.29 and 5.30.</w:t>
            </w:r>
          </w:p>
        </w:tc>
      </w:tr>
      <w:tr w:rsidR="00FE29DE" w:rsidRPr="000B688D" w14:paraId="0B774A03" w14:textId="77777777" w:rsidTr="003A690D">
        <w:tc>
          <w:tcPr>
            <w:tcW w:w="4981" w:type="dxa"/>
          </w:tcPr>
          <w:p w14:paraId="66F2FDE8" w14:textId="77777777" w:rsidR="00FE29DE" w:rsidRPr="000B688D" w:rsidRDefault="00FE29DE" w:rsidP="00FE29DE"/>
        </w:tc>
        <w:tc>
          <w:tcPr>
            <w:tcW w:w="4982" w:type="dxa"/>
          </w:tcPr>
          <w:p w14:paraId="130394FC" w14:textId="77777777" w:rsidR="00FE29DE" w:rsidRPr="000B688D" w:rsidRDefault="00FE29DE" w:rsidP="00FE29DE"/>
        </w:tc>
      </w:tr>
      <w:tr w:rsidR="00FE29DE" w:rsidRPr="000B688D" w14:paraId="39CECEE3" w14:textId="77777777" w:rsidTr="003A690D">
        <w:tc>
          <w:tcPr>
            <w:tcW w:w="4981" w:type="dxa"/>
          </w:tcPr>
          <w:p w14:paraId="45098E9A" w14:textId="77777777" w:rsidR="00FE29DE" w:rsidRPr="00FC6992" w:rsidRDefault="00FE29DE" w:rsidP="00FE29DE">
            <w:pPr>
              <w:rPr>
                <w:rStyle w:val="Hyperlink"/>
              </w:rPr>
            </w:pPr>
            <w:r w:rsidRPr="00FC6992">
              <w:fldChar w:fldCharType="begin"/>
            </w:r>
            <w:r w:rsidRPr="00FC6992">
              <w:instrText>HYPERLINK "https://green-way.com.ua/dovidniki/pdr-slider/rozdil-38/punkt-29_misce-dlya-rozvorotu"</w:instrText>
            </w:r>
            <w:r w:rsidRPr="00FC6992">
              <w:fldChar w:fldCharType="separate"/>
            </w:r>
          </w:p>
          <w:p w14:paraId="1AB094D5" w14:textId="77777777" w:rsidR="00FE29DE" w:rsidRPr="00FC6992" w:rsidRDefault="00FE29DE" w:rsidP="00FE29DE">
            <w:pPr>
              <w:rPr>
                <w:rStyle w:val="Hyperlink"/>
              </w:rPr>
            </w:pPr>
            <w:r w:rsidRPr="00FC6992">
              <w:rPr>
                <w:rStyle w:val="Hyperlink"/>
              </w:rPr>
              <w:t>5.29</w:t>
            </w:r>
          </w:p>
          <w:p w14:paraId="034A7A50" w14:textId="77777777" w:rsidR="00FE29DE" w:rsidRPr="00FC6992" w:rsidRDefault="00FE29DE" w:rsidP="00FE29DE">
            <w:pPr>
              <w:rPr>
                <w:rStyle w:val="Hyperlink"/>
              </w:rPr>
            </w:pPr>
            <w:r w:rsidRPr="00FC6992">
              <w:fldChar w:fldCharType="end"/>
            </w:r>
            <w:r w:rsidRPr="00FC6992">
              <w:fldChar w:fldCharType="begin"/>
            </w:r>
            <w:r w:rsidRPr="00FC6992">
              <w:instrText>HYPERLINK "https://green-way.com.ua/dovidniki/pdr-slider/rozdil-38/punkt-30_zona-dlya-rozvorotu"</w:instrText>
            </w:r>
            <w:r w:rsidRPr="00FC6992">
              <w:fldChar w:fldCharType="separate"/>
            </w:r>
          </w:p>
          <w:p w14:paraId="5B42F4C0" w14:textId="77777777" w:rsidR="00FE29DE" w:rsidRPr="00FC6992" w:rsidRDefault="00FE29DE" w:rsidP="00FE29DE">
            <w:pPr>
              <w:rPr>
                <w:rStyle w:val="Hyperlink"/>
              </w:rPr>
            </w:pPr>
            <w:r w:rsidRPr="00FC6992">
              <w:rPr>
                <w:rStyle w:val="Hyperlink"/>
              </w:rPr>
              <w:t>5.30</w:t>
            </w:r>
          </w:p>
          <w:p w14:paraId="2C54B0BD" w14:textId="32B4519B" w:rsidR="00FE29DE" w:rsidRPr="000B688D" w:rsidRDefault="00FE29DE" w:rsidP="00FE29DE">
            <w:r w:rsidRPr="00FC6992">
              <w:fldChar w:fldCharType="end"/>
            </w:r>
          </w:p>
        </w:tc>
        <w:tc>
          <w:tcPr>
            <w:tcW w:w="4982" w:type="dxa"/>
          </w:tcPr>
          <w:p w14:paraId="6207F815" w14:textId="77777777" w:rsidR="00FE29DE" w:rsidRDefault="00FE29DE" w:rsidP="00FE29DE">
            <w:pPr>
              <w:rPr>
                <w:rStyle w:val="Hyperlink"/>
              </w:rPr>
            </w:pPr>
            <w:hyperlink r:id="rId94" w:history="1">
              <w:r>
                <w:rPr>
                  <w:rStyle w:val="Hyperlink"/>
                </w:rPr>
                <w:t>5.29</w:t>
              </w:r>
            </w:hyperlink>
          </w:p>
          <w:p w14:paraId="66C53AC2" w14:textId="77777777" w:rsidR="00FE29DE" w:rsidRDefault="00FE29DE" w:rsidP="00FE29DE">
            <w:pPr>
              <w:rPr>
                <w:rStyle w:val="Hyperlink"/>
              </w:rPr>
            </w:pPr>
            <w:hyperlink r:id="rId95" w:history="1">
              <w:r>
                <w:rPr>
                  <w:rStyle w:val="Hyperlink"/>
                </w:rPr>
                <w:t>5.30</w:t>
              </w:r>
            </w:hyperlink>
          </w:p>
          <w:p w14:paraId="480D1AED" w14:textId="77777777" w:rsidR="00FE29DE" w:rsidRPr="000B688D" w:rsidRDefault="00FE29DE" w:rsidP="00FE29DE"/>
        </w:tc>
      </w:tr>
      <w:tr w:rsidR="00FE29DE" w:rsidRPr="000B688D" w14:paraId="7E4E6872" w14:textId="77777777" w:rsidTr="003A690D">
        <w:tc>
          <w:tcPr>
            <w:tcW w:w="4981" w:type="dxa"/>
          </w:tcPr>
          <w:p w14:paraId="4DE3BDAB" w14:textId="2CCEEB49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96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(26)</w:t>
              </w:r>
            </w:hyperlink>
          </w:p>
        </w:tc>
        <w:tc>
          <w:tcPr>
            <w:tcW w:w="4982" w:type="dxa"/>
          </w:tcPr>
          <w:p w14:paraId="34F035D8" w14:textId="376C0B5B" w:rsidR="00FE29DE" w:rsidRPr="000B688D" w:rsidRDefault="00FE29DE" w:rsidP="00FE29DE">
            <w:r>
              <w:t xml:space="preserve">Expert comment </w:t>
            </w:r>
            <w:hyperlink r:id="rId9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8" w:anchor="pdd-comments" w:history="1">
              <w:r>
                <w:rPr>
                  <w:rStyle w:val="Hyperlink"/>
                </w:rPr>
                <w:t>comments (26)</w:t>
              </w:r>
            </w:hyperlink>
          </w:p>
        </w:tc>
      </w:tr>
      <w:tr w:rsidR="00FE29DE" w:rsidRPr="000B688D" w14:paraId="6688B464" w14:textId="77777777" w:rsidTr="003A690D">
        <w:tc>
          <w:tcPr>
            <w:tcW w:w="4981" w:type="dxa"/>
          </w:tcPr>
          <w:p w14:paraId="2109DA79" w14:textId="77777777" w:rsidR="00FE29DE" w:rsidRPr="000B688D" w:rsidRDefault="00FE29DE" w:rsidP="00FE29DE"/>
        </w:tc>
        <w:tc>
          <w:tcPr>
            <w:tcW w:w="4982" w:type="dxa"/>
          </w:tcPr>
          <w:p w14:paraId="120F0D94" w14:textId="77777777" w:rsidR="00FE29DE" w:rsidRPr="000B688D" w:rsidRDefault="00FE29DE" w:rsidP="00FE29DE"/>
        </w:tc>
      </w:tr>
      <w:tr w:rsidR="00FE29DE" w:rsidRPr="000B688D" w14:paraId="177C0594" w14:textId="77777777" w:rsidTr="003A690D">
        <w:tc>
          <w:tcPr>
            <w:tcW w:w="4981" w:type="dxa"/>
          </w:tcPr>
          <w:p w14:paraId="257D4110" w14:textId="3F12BE3A" w:rsidR="00FE29DE" w:rsidRPr="000B688D" w:rsidRDefault="00FE29DE" w:rsidP="00FE29DE">
            <w:hyperlink r:id="rId99" w:tgtFrame="_blank" w:history="1">
              <w:r w:rsidRPr="00FC6992">
                <w:rPr>
                  <w:rStyle w:val="Hyperlink"/>
                </w:rPr>
                <w:t>10.8.</w:t>
              </w:r>
            </w:hyperlink>
            <w:r w:rsidRPr="00FC6992">
              <w:t xml:space="preserve"> </w:t>
            </w:r>
            <w:proofErr w:type="spellStart"/>
            <w:r w:rsidRPr="00FC6992">
              <w:t>Якщо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місці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з’їзду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дороги</w:t>
            </w:r>
            <w:proofErr w:type="spellEnd"/>
            <w:r w:rsidRPr="00FC6992">
              <w:t xml:space="preserve"> є </w:t>
            </w:r>
            <w:proofErr w:type="spellStart"/>
            <w:r w:rsidRPr="00FC6992">
              <w:t>смуга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гальмування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який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має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намір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повернути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своєчасно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перестроїтися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цю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смугу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знижувати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швидкість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тільки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ній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5135C965" w14:textId="46FC6498" w:rsidR="00FE29DE" w:rsidRPr="000B688D" w:rsidRDefault="00FE29DE" w:rsidP="00FE29DE">
            <w:hyperlink r:id="rId100" w:tgtFrame="_blank" w:history="1">
              <w:r>
                <w:rPr>
                  <w:rStyle w:val="Hyperlink"/>
                </w:rPr>
                <w:t>10.8.</w:t>
              </w:r>
            </w:hyperlink>
            <w:r>
              <w:t xml:space="preserve"> If in place There is an exit lane from the road. braking , the driver , who has intention return on another road , must on time to rebuild on this lane and lower speed only on her .</w:t>
            </w:r>
          </w:p>
        </w:tc>
      </w:tr>
      <w:tr w:rsidR="00FE29DE" w:rsidRPr="000B688D" w14:paraId="01FC6E36" w14:textId="77777777" w:rsidTr="003A690D">
        <w:tc>
          <w:tcPr>
            <w:tcW w:w="4981" w:type="dxa"/>
          </w:tcPr>
          <w:p w14:paraId="0BEEC919" w14:textId="4295EB27" w:rsidR="00FE29DE" w:rsidRPr="000B688D" w:rsidRDefault="00FE29DE" w:rsidP="00FE29DE">
            <w:r w:rsidRPr="00FC6992">
              <w:lastRenderedPageBreak/>
              <w:t> </w:t>
            </w:r>
            <w:proofErr w:type="spellStart"/>
            <w:r w:rsidRPr="00FC6992">
              <w:t>Якщо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місці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в’їзду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є </w:t>
            </w:r>
            <w:proofErr w:type="spellStart"/>
            <w:r w:rsidRPr="00FC6992">
              <w:t>смуга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розгону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має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рухатися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ній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вливатися</w:t>
            </w:r>
            <w:proofErr w:type="spellEnd"/>
            <w:r w:rsidRPr="00FC6992">
              <w:t xml:space="preserve"> в </w:t>
            </w:r>
            <w:proofErr w:type="spellStart"/>
            <w:r w:rsidRPr="00FC6992">
              <w:t>транспортний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потік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даючи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засобам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що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рухаються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цій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дорозі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62A57EC0" w14:textId="5BAC0072" w:rsidR="00FE29DE" w:rsidRPr="000B688D" w:rsidRDefault="00FE29DE" w:rsidP="00FE29DE">
            <w:r>
              <w:t> If in place entrance on the road is a lane acceleration , driver has move on it and merge into the transport flow , giving road transport means that​ moving on this on the road .</w:t>
            </w:r>
          </w:p>
        </w:tc>
      </w:tr>
      <w:tr w:rsidR="00FE29DE" w:rsidRPr="000B688D" w14:paraId="5A364DDF" w14:textId="77777777" w:rsidTr="003A690D">
        <w:tc>
          <w:tcPr>
            <w:tcW w:w="4981" w:type="dxa"/>
          </w:tcPr>
          <w:p w14:paraId="4C1CB4A8" w14:textId="77777777" w:rsidR="00FE29DE" w:rsidRPr="000B688D" w:rsidRDefault="00FE29DE" w:rsidP="00FE29DE"/>
        </w:tc>
        <w:tc>
          <w:tcPr>
            <w:tcW w:w="4982" w:type="dxa"/>
          </w:tcPr>
          <w:p w14:paraId="044B5CDD" w14:textId="77777777" w:rsidR="00FE29DE" w:rsidRPr="000B688D" w:rsidRDefault="00FE29DE" w:rsidP="00FE29DE"/>
        </w:tc>
      </w:tr>
      <w:tr w:rsidR="00FE29DE" w:rsidRPr="000B688D" w14:paraId="4A4D2401" w14:textId="77777777" w:rsidTr="003A690D">
        <w:tc>
          <w:tcPr>
            <w:tcW w:w="4981" w:type="dxa"/>
          </w:tcPr>
          <w:p w14:paraId="705637B4" w14:textId="0297E9FB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101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(30)</w:t>
              </w:r>
            </w:hyperlink>
          </w:p>
        </w:tc>
        <w:tc>
          <w:tcPr>
            <w:tcW w:w="4982" w:type="dxa"/>
          </w:tcPr>
          <w:p w14:paraId="36A3F079" w14:textId="7099FE76" w:rsidR="00FE29DE" w:rsidRPr="000B688D" w:rsidRDefault="00FE29DE" w:rsidP="00FE29DE">
            <w:r>
              <w:t xml:space="preserve">Expert comment </w:t>
            </w:r>
            <w:hyperlink r:id="rId10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03" w:anchor="pdd-comments" w:history="1">
              <w:r>
                <w:rPr>
                  <w:rStyle w:val="Hyperlink"/>
                </w:rPr>
                <w:t>comments (30)</w:t>
              </w:r>
            </w:hyperlink>
          </w:p>
        </w:tc>
      </w:tr>
      <w:tr w:rsidR="00FE29DE" w:rsidRPr="000B688D" w14:paraId="6609E17F" w14:textId="77777777" w:rsidTr="003A690D">
        <w:tc>
          <w:tcPr>
            <w:tcW w:w="4981" w:type="dxa"/>
          </w:tcPr>
          <w:p w14:paraId="0C6B103C" w14:textId="77777777" w:rsidR="00FE29DE" w:rsidRPr="000B688D" w:rsidRDefault="00FE29DE" w:rsidP="00FE29DE"/>
        </w:tc>
        <w:tc>
          <w:tcPr>
            <w:tcW w:w="4982" w:type="dxa"/>
          </w:tcPr>
          <w:p w14:paraId="025A876C" w14:textId="77777777" w:rsidR="00FE29DE" w:rsidRPr="000B688D" w:rsidRDefault="00FE29DE" w:rsidP="00FE29DE"/>
        </w:tc>
      </w:tr>
      <w:tr w:rsidR="00FE29DE" w:rsidRPr="000B688D" w14:paraId="74F27766" w14:textId="77777777" w:rsidTr="003A690D">
        <w:tc>
          <w:tcPr>
            <w:tcW w:w="4981" w:type="dxa"/>
          </w:tcPr>
          <w:p w14:paraId="241CA5E0" w14:textId="7A7B92DE" w:rsidR="00FE29DE" w:rsidRPr="000B688D" w:rsidRDefault="00FE29DE" w:rsidP="00FE29DE">
            <w:hyperlink r:id="rId104" w:tgtFrame="_blank" w:history="1">
              <w:r w:rsidRPr="00FC6992">
                <w:rPr>
                  <w:rStyle w:val="Hyperlink"/>
                </w:rPr>
                <w:t>10.9.</w:t>
              </w:r>
            </w:hyperlink>
            <w:r w:rsidRPr="00FC6992">
              <w:t xml:space="preserve"> </w:t>
            </w:r>
            <w:proofErr w:type="spellStart"/>
            <w:r w:rsidRPr="00FC6992">
              <w:t>Під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час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заднім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ходом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створювати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небезпеки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перешкод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учасникам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. </w:t>
            </w:r>
            <w:proofErr w:type="spellStart"/>
            <w:r w:rsidRPr="00FC6992">
              <w:t>Для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забезпечення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безпеки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він</w:t>
            </w:r>
            <w:proofErr w:type="spellEnd"/>
            <w:r w:rsidRPr="00FC6992">
              <w:t xml:space="preserve"> у </w:t>
            </w:r>
            <w:proofErr w:type="spellStart"/>
            <w:r w:rsidRPr="00FC6992">
              <w:t>разі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потреби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звернутися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допомогою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осіб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7A143998" w14:textId="5EC3E808" w:rsidR="00FE29DE" w:rsidRPr="000B688D" w:rsidRDefault="00FE29DE" w:rsidP="00FE29DE">
            <w:hyperlink r:id="rId105" w:tgtFrame="_blank" w:history="1">
              <w:r>
                <w:rPr>
                  <w:rStyle w:val="Hyperlink"/>
                </w:rPr>
                <w:t>10.9.</w:t>
              </w:r>
            </w:hyperlink>
            <w:r>
              <w:t xml:space="preserve"> Under time movement transport means rear by the way driver not should create dangers or obstacles to others participants movement . For software security movement he is in case need should to apply by with help to others persons .</w:t>
            </w:r>
          </w:p>
        </w:tc>
      </w:tr>
      <w:tr w:rsidR="00FE29DE" w:rsidRPr="000B688D" w14:paraId="502BEBFF" w14:textId="77777777" w:rsidTr="003A690D">
        <w:tc>
          <w:tcPr>
            <w:tcW w:w="4981" w:type="dxa"/>
          </w:tcPr>
          <w:p w14:paraId="14DB7593" w14:textId="77777777" w:rsidR="00FE29DE" w:rsidRPr="000B688D" w:rsidRDefault="00FE29DE" w:rsidP="00FE29DE"/>
        </w:tc>
        <w:tc>
          <w:tcPr>
            <w:tcW w:w="4982" w:type="dxa"/>
          </w:tcPr>
          <w:p w14:paraId="423A4312" w14:textId="77777777" w:rsidR="00FE29DE" w:rsidRPr="000B688D" w:rsidRDefault="00FE29DE" w:rsidP="00FE29DE"/>
        </w:tc>
      </w:tr>
      <w:tr w:rsidR="00FE29DE" w:rsidRPr="000B688D" w14:paraId="20E77BD1" w14:textId="77777777" w:rsidTr="003A690D">
        <w:tc>
          <w:tcPr>
            <w:tcW w:w="4981" w:type="dxa"/>
          </w:tcPr>
          <w:p w14:paraId="4009630A" w14:textId="2E2B8433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106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(15)</w:t>
              </w:r>
            </w:hyperlink>
          </w:p>
        </w:tc>
        <w:tc>
          <w:tcPr>
            <w:tcW w:w="4982" w:type="dxa"/>
          </w:tcPr>
          <w:p w14:paraId="43294276" w14:textId="1CA95BCA" w:rsidR="00FE29DE" w:rsidRPr="000B688D" w:rsidRDefault="00FE29DE" w:rsidP="00FE29DE">
            <w:r>
              <w:t xml:space="preserve">Expert comment </w:t>
            </w:r>
            <w:hyperlink r:id="rId10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08" w:anchor="pdd-comments" w:history="1">
              <w:r>
                <w:rPr>
                  <w:rStyle w:val="Hyperlink"/>
                </w:rPr>
                <w:t>comments (15)</w:t>
              </w:r>
            </w:hyperlink>
          </w:p>
        </w:tc>
      </w:tr>
      <w:tr w:rsidR="00FE29DE" w:rsidRPr="000B688D" w14:paraId="60925E8E" w14:textId="77777777" w:rsidTr="003A690D">
        <w:tc>
          <w:tcPr>
            <w:tcW w:w="4981" w:type="dxa"/>
          </w:tcPr>
          <w:p w14:paraId="6B85B752" w14:textId="77777777" w:rsidR="00FE29DE" w:rsidRPr="000B688D" w:rsidRDefault="00FE29DE" w:rsidP="00FE29DE"/>
        </w:tc>
        <w:tc>
          <w:tcPr>
            <w:tcW w:w="4982" w:type="dxa"/>
          </w:tcPr>
          <w:p w14:paraId="03D6C00D" w14:textId="77777777" w:rsidR="00FE29DE" w:rsidRPr="000B688D" w:rsidRDefault="00FE29DE" w:rsidP="00FE29DE"/>
        </w:tc>
      </w:tr>
      <w:tr w:rsidR="00FE29DE" w:rsidRPr="000B688D" w14:paraId="68821DE9" w14:textId="77777777" w:rsidTr="003A690D">
        <w:tc>
          <w:tcPr>
            <w:tcW w:w="4981" w:type="dxa"/>
          </w:tcPr>
          <w:p w14:paraId="6A425163" w14:textId="587216BC" w:rsidR="00FE29DE" w:rsidRPr="000B688D" w:rsidRDefault="00FE29DE" w:rsidP="00FE29DE">
            <w:hyperlink r:id="rId109" w:tgtFrame="_blank" w:history="1">
              <w:r w:rsidRPr="00FC6992">
                <w:rPr>
                  <w:rStyle w:val="Hyperlink"/>
                </w:rPr>
                <w:t>10.10.</w:t>
              </w:r>
            </w:hyperlink>
            <w:r w:rsidRPr="00FC6992">
              <w:t xml:space="preserve"> </w:t>
            </w:r>
            <w:proofErr w:type="spellStart"/>
            <w:r w:rsidRPr="00FC6992">
              <w:t>Забороняється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засобів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заднім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ходом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автомагістралях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дорогах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для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автомобілів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залізничних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переїздах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пішохідних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переходах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перехрестях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мостах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шляхопроводах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естакадах</w:t>
            </w:r>
            <w:proofErr w:type="spellEnd"/>
            <w:r w:rsidRPr="00FC6992">
              <w:t xml:space="preserve">, у </w:t>
            </w:r>
            <w:proofErr w:type="spellStart"/>
            <w:r w:rsidRPr="00FC6992">
              <w:t>тунелях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в’їздах</w:t>
            </w:r>
            <w:proofErr w:type="spellEnd"/>
            <w:r w:rsidRPr="00FC6992">
              <w:t xml:space="preserve"> і </w:t>
            </w:r>
            <w:proofErr w:type="spellStart"/>
            <w:r w:rsidRPr="00FC6992">
              <w:t>виїздах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них</w:t>
            </w:r>
            <w:proofErr w:type="spellEnd"/>
            <w:r w:rsidRPr="00FC6992">
              <w:t xml:space="preserve">, а </w:t>
            </w:r>
            <w:proofErr w:type="spellStart"/>
            <w:r w:rsidRPr="00FC6992">
              <w:t>також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ділянках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доріг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обмеженою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оглядовістю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недостатньою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видимістю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0D394113" w14:textId="283328E7" w:rsidR="00FE29DE" w:rsidRPr="000B688D" w:rsidRDefault="00FE29DE" w:rsidP="00FE29DE">
            <w:hyperlink r:id="rId110" w:tgtFrame="_blank" w:history="1">
              <w:r>
                <w:rPr>
                  <w:rStyle w:val="Hyperlink"/>
                </w:rPr>
                <w:t>10.10.</w:t>
              </w:r>
            </w:hyperlink>
            <w:r>
              <w:t xml:space="preserve"> It is forbidden movement transport means rear by the way on highways , roads for cars , railways pedestrian crossings​ </w:t>
            </w:r>
            <w:proofErr w:type="spellStart"/>
            <w:r>
              <w:t>crossings</w:t>
            </w:r>
            <w:proofErr w:type="spellEnd"/>
            <w:r>
              <w:t xml:space="preserve"> , intersections , bridges , overpasses , overpasses , in tunnels , on entrances and exits from them , as well as on areas roads with limited visibility or insufficient visibility .</w:t>
            </w:r>
          </w:p>
        </w:tc>
      </w:tr>
      <w:tr w:rsidR="00FE29DE" w:rsidRPr="000B688D" w14:paraId="3F62E379" w14:textId="77777777" w:rsidTr="003A690D">
        <w:tc>
          <w:tcPr>
            <w:tcW w:w="4981" w:type="dxa"/>
          </w:tcPr>
          <w:p w14:paraId="62C273B2" w14:textId="2615FFBC" w:rsidR="00FE29DE" w:rsidRPr="000B688D" w:rsidRDefault="00FE29DE" w:rsidP="00FE29DE">
            <w:proofErr w:type="spellStart"/>
            <w:r w:rsidRPr="00FC6992">
              <w:t>Дозволяється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заднім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ходом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дорогах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одностороннім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рухом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умови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дотримання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вимог</w:t>
            </w:r>
            <w:proofErr w:type="spellEnd"/>
            <w:r w:rsidRPr="00FC6992">
              <w:t xml:space="preserve"> </w:t>
            </w:r>
            <w:hyperlink r:id="rId111" w:tgtFrame="_blank" w:history="1">
              <w:proofErr w:type="spellStart"/>
              <w:r w:rsidRPr="00FC6992">
                <w:rPr>
                  <w:rStyle w:val="Hyperlink"/>
                </w:rPr>
                <w:t>пункту</w:t>
              </w:r>
              <w:proofErr w:type="spellEnd"/>
              <w:r w:rsidRPr="00FC6992">
                <w:rPr>
                  <w:rStyle w:val="Hyperlink"/>
                </w:rPr>
                <w:t xml:space="preserve"> 10.9</w:t>
              </w:r>
            </w:hyperlink>
            <w:r w:rsidRPr="00FC6992">
              <w:t xml:space="preserve"> </w:t>
            </w:r>
            <w:proofErr w:type="spellStart"/>
            <w:r w:rsidRPr="00FC6992">
              <w:t>цих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Правил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неможливості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під’їхати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об’єкта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іншим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чином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58DD5DC3" w14:textId="4DB4FB8F" w:rsidR="00FE29DE" w:rsidRPr="000B688D" w:rsidRDefault="00FE29DE" w:rsidP="00FE29DE">
            <w:r>
              <w:t xml:space="preserve">Allowed movement rear by the way on one -way roads movement by conditions compliance requirements </w:t>
            </w:r>
            <w:hyperlink r:id="rId112" w:tgtFrame="_blank" w:history="1">
              <w:r>
                <w:rPr>
                  <w:rStyle w:val="Hyperlink"/>
                </w:rPr>
                <w:t xml:space="preserve">clause </w:t>
              </w:r>
            </w:hyperlink>
            <w:hyperlink r:id="rId113" w:tgtFrame="_blank" w:history="1">
              <w:r>
                <w:rPr>
                  <w:rStyle w:val="Hyperlink"/>
                </w:rPr>
                <w:t>10.9</w:t>
              </w:r>
            </w:hyperlink>
            <w:r>
              <w:t xml:space="preserve"> these Rules and impossibilities to drive up to object to others in a way .</w:t>
            </w:r>
          </w:p>
        </w:tc>
      </w:tr>
      <w:tr w:rsidR="00FE29DE" w:rsidRPr="000B688D" w14:paraId="5E260B16" w14:textId="77777777" w:rsidTr="003A690D">
        <w:tc>
          <w:tcPr>
            <w:tcW w:w="4981" w:type="dxa"/>
          </w:tcPr>
          <w:p w14:paraId="4FBD666F" w14:textId="77777777" w:rsidR="00FE29DE" w:rsidRPr="000B688D" w:rsidRDefault="00FE29DE" w:rsidP="00FE29DE"/>
        </w:tc>
        <w:tc>
          <w:tcPr>
            <w:tcW w:w="4982" w:type="dxa"/>
          </w:tcPr>
          <w:p w14:paraId="300F831F" w14:textId="77777777" w:rsidR="00FE29DE" w:rsidRPr="000B688D" w:rsidRDefault="00FE29DE" w:rsidP="00FE29DE"/>
        </w:tc>
      </w:tr>
      <w:tr w:rsidR="00FE29DE" w:rsidRPr="000B688D" w14:paraId="78CBEC73" w14:textId="77777777" w:rsidTr="003A690D">
        <w:tc>
          <w:tcPr>
            <w:tcW w:w="4981" w:type="dxa"/>
          </w:tcPr>
          <w:p w14:paraId="74842820" w14:textId="7057EF95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114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(51)</w:t>
              </w:r>
            </w:hyperlink>
          </w:p>
        </w:tc>
        <w:tc>
          <w:tcPr>
            <w:tcW w:w="4982" w:type="dxa"/>
          </w:tcPr>
          <w:p w14:paraId="0D044B5D" w14:textId="33238E64" w:rsidR="00FE29DE" w:rsidRPr="000B688D" w:rsidRDefault="00FE29DE" w:rsidP="00FE29DE">
            <w:r>
              <w:t xml:space="preserve">Expert comment </w:t>
            </w:r>
            <w:hyperlink r:id="rId11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16" w:anchor="pdd-comments" w:history="1">
              <w:r>
                <w:rPr>
                  <w:rStyle w:val="Hyperlink"/>
                </w:rPr>
                <w:t>comments (51)</w:t>
              </w:r>
            </w:hyperlink>
          </w:p>
        </w:tc>
      </w:tr>
      <w:tr w:rsidR="00FE29DE" w:rsidRPr="000B688D" w14:paraId="5CB65A3A" w14:textId="77777777" w:rsidTr="003A690D">
        <w:tc>
          <w:tcPr>
            <w:tcW w:w="4981" w:type="dxa"/>
          </w:tcPr>
          <w:p w14:paraId="423AE46C" w14:textId="77777777" w:rsidR="00FE29DE" w:rsidRPr="000B688D" w:rsidRDefault="00FE29DE" w:rsidP="00FE29DE"/>
        </w:tc>
        <w:tc>
          <w:tcPr>
            <w:tcW w:w="4982" w:type="dxa"/>
          </w:tcPr>
          <w:p w14:paraId="6859EBC2" w14:textId="77777777" w:rsidR="00FE29DE" w:rsidRPr="000B688D" w:rsidRDefault="00FE29DE" w:rsidP="00FE29DE"/>
        </w:tc>
      </w:tr>
      <w:tr w:rsidR="00FE29DE" w:rsidRPr="000B688D" w14:paraId="00A95489" w14:textId="77777777" w:rsidTr="003A690D">
        <w:tc>
          <w:tcPr>
            <w:tcW w:w="4981" w:type="dxa"/>
          </w:tcPr>
          <w:p w14:paraId="5AB03A5C" w14:textId="2307E61E" w:rsidR="00FE29DE" w:rsidRPr="000B688D" w:rsidRDefault="00FE29DE" w:rsidP="00FE29DE">
            <w:hyperlink r:id="rId117" w:tgtFrame="_blank" w:history="1">
              <w:r w:rsidRPr="00FC6992">
                <w:rPr>
                  <w:rStyle w:val="Hyperlink"/>
                </w:rPr>
                <w:t>10.11.</w:t>
              </w:r>
            </w:hyperlink>
            <w:r w:rsidRPr="00FC6992">
              <w:t xml:space="preserve"> У </w:t>
            </w:r>
            <w:proofErr w:type="spellStart"/>
            <w:r w:rsidRPr="00FC6992">
              <w:t>разі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коли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траєкторії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руху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транспортних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засобів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перетинаються</w:t>
            </w:r>
            <w:proofErr w:type="spellEnd"/>
            <w:r w:rsidRPr="00FC6992">
              <w:t xml:space="preserve">, а </w:t>
            </w:r>
            <w:proofErr w:type="spellStart"/>
            <w:r w:rsidRPr="00FC6992">
              <w:t>черговість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проїзду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не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обумовлена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цими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Правилами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дати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дорогу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повинен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водій</w:t>
            </w:r>
            <w:proofErr w:type="spellEnd"/>
            <w:r w:rsidRPr="00FC6992">
              <w:t xml:space="preserve">, </w:t>
            </w:r>
            <w:proofErr w:type="spellStart"/>
            <w:r w:rsidRPr="00FC6992">
              <w:t>до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якого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транспортний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засіб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наближається</w:t>
            </w:r>
            <w:proofErr w:type="spellEnd"/>
            <w:r w:rsidRPr="00FC6992">
              <w:t xml:space="preserve"> з </w:t>
            </w:r>
            <w:proofErr w:type="spellStart"/>
            <w:r w:rsidRPr="00FC6992">
              <w:t>правого</w:t>
            </w:r>
            <w:proofErr w:type="spellEnd"/>
            <w:r w:rsidRPr="00FC6992">
              <w:t xml:space="preserve"> </w:t>
            </w:r>
            <w:proofErr w:type="spellStart"/>
            <w:r w:rsidRPr="00FC6992">
              <w:t>боку</w:t>
            </w:r>
            <w:proofErr w:type="spellEnd"/>
            <w:r w:rsidRPr="00FC6992">
              <w:t>.</w:t>
            </w:r>
          </w:p>
        </w:tc>
        <w:tc>
          <w:tcPr>
            <w:tcW w:w="4982" w:type="dxa"/>
          </w:tcPr>
          <w:p w14:paraId="35BBCCB7" w14:textId="761A6C50" w:rsidR="00FE29DE" w:rsidRPr="000B688D" w:rsidRDefault="00FE29DE" w:rsidP="00FE29DE">
            <w:hyperlink r:id="rId118" w:tgtFrame="_blank" w:history="1">
              <w:r>
                <w:rPr>
                  <w:rStyle w:val="Hyperlink"/>
                </w:rPr>
                <w:t xml:space="preserve">10.11. </w:t>
              </w:r>
            </w:hyperlink>
            <w:r>
              <w:t>In the event of When trajectories movement transport means intersect , and the sequence passage not conditioned these By the rules , dates road should driver , to whose transport means approaching from the right side .</w:t>
            </w:r>
          </w:p>
        </w:tc>
      </w:tr>
      <w:tr w:rsidR="00FE29DE" w:rsidRPr="000B688D" w14:paraId="31089D82" w14:textId="77777777" w:rsidTr="003A690D">
        <w:tc>
          <w:tcPr>
            <w:tcW w:w="4981" w:type="dxa"/>
          </w:tcPr>
          <w:p w14:paraId="7B1CCD41" w14:textId="77777777" w:rsidR="00FE29DE" w:rsidRPr="000B688D" w:rsidRDefault="00FE29DE" w:rsidP="00FE29DE"/>
        </w:tc>
        <w:tc>
          <w:tcPr>
            <w:tcW w:w="4982" w:type="dxa"/>
          </w:tcPr>
          <w:p w14:paraId="1AFB2D61" w14:textId="77777777" w:rsidR="00FE29DE" w:rsidRPr="000B688D" w:rsidRDefault="00FE29DE" w:rsidP="00FE29DE"/>
        </w:tc>
      </w:tr>
      <w:tr w:rsidR="00FE29DE" w:rsidRPr="000B688D" w14:paraId="5124B543" w14:textId="77777777" w:rsidTr="003A690D">
        <w:tc>
          <w:tcPr>
            <w:tcW w:w="4981" w:type="dxa"/>
          </w:tcPr>
          <w:p w14:paraId="328F51B4" w14:textId="6E7FEC44" w:rsidR="00FE29DE" w:rsidRPr="000B688D" w:rsidRDefault="00FE29DE" w:rsidP="00FE29DE">
            <w:r w:rsidRPr="00FC6992">
              <w:t xml:space="preserve">Expert </w:t>
            </w:r>
            <w:proofErr w:type="spellStart"/>
            <w:r w:rsidRPr="00FC6992">
              <w:t>comment</w:t>
            </w:r>
            <w:hyperlink r:id="rId119" w:anchor="pdd-comments" w:history="1">
              <w:r w:rsidRPr="00FC6992">
                <w:rPr>
                  <w:rStyle w:val="Hyperlink"/>
                </w:rPr>
                <w:t>User</w:t>
              </w:r>
              <w:proofErr w:type="spellEnd"/>
              <w:r w:rsidRPr="00FC6992">
                <w:rPr>
                  <w:rStyle w:val="Hyperlink"/>
                </w:rPr>
                <w:t xml:space="preserve"> comments (56)</w:t>
              </w:r>
            </w:hyperlink>
          </w:p>
        </w:tc>
        <w:tc>
          <w:tcPr>
            <w:tcW w:w="4982" w:type="dxa"/>
          </w:tcPr>
          <w:p w14:paraId="3F3E3930" w14:textId="6EBA3F08" w:rsidR="00FE29DE" w:rsidRPr="000B688D" w:rsidRDefault="00FE29DE" w:rsidP="00FE29DE">
            <w:r>
              <w:t xml:space="preserve">Expert comment </w:t>
            </w:r>
            <w:hyperlink r:id="rId12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21" w:anchor="pdd-comments" w:history="1">
              <w:r>
                <w:rPr>
                  <w:rStyle w:val="Hyperlink"/>
                </w:rPr>
                <w:t>comments (56)</w:t>
              </w:r>
            </w:hyperlink>
          </w:p>
        </w:tc>
      </w:tr>
      <w:tr w:rsidR="00FE29DE" w:rsidRPr="000B688D" w14:paraId="0BCF672F" w14:textId="77777777" w:rsidTr="003A690D">
        <w:tc>
          <w:tcPr>
            <w:tcW w:w="4981" w:type="dxa"/>
          </w:tcPr>
          <w:p w14:paraId="084AA87B" w14:textId="2C0F1611" w:rsidR="00FE29DE" w:rsidRPr="000B688D" w:rsidRDefault="00FE29DE" w:rsidP="00FE29DE">
            <w:hyperlink r:id="rId122" w:tgtFrame="_blank" w:history="1">
              <w:r w:rsidRPr="00FC6992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332E21B2" w14:textId="7A110D6A" w:rsidR="00FE29DE" w:rsidRPr="000B688D" w:rsidRDefault="00FE29DE" w:rsidP="00FE29DE">
            <w:hyperlink r:id="rId123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FE29DE" w:rsidRPr="000B688D" w14:paraId="409C2879" w14:textId="77777777" w:rsidTr="003A690D">
        <w:tc>
          <w:tcPr>
            <w:tcW w:w="4981" w:type="dxa"/>
          </w:tcPr>
          <w:p w14:paraId="2EB62E6C" w14:textId="5D5E64F1" w:rsidR="00FE29DE" w:rsidRPr="000B688D" w:rsidRDefault="00FE29DE" w:rsidP="00FE29DE">
            <w:hyperlink r:id="rId124" w:history="1">
              <w:r w:rsidRPr="00FC6992">
                <w:rPr>
                  <w:rStyle w:val="Hyperlink"/>
                </w:rPr>
                <w:t xml:space="preserve">Section 9: </w:t>
              </w:r>
              <w:proofErr w:type="spellStart"/>
              <w:r w:rsidRPr="00FC6992">
                <w:rPr>
                  <w:rStyle w:val="Hyperlink"/>
                </w:rPr>
                <w:t>Попереджувальні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сигнали</w:t>
              </w:r>
              <w:proofErr w:type="spellEnd"/>
            </w:hyperlink>
          </w:p>
        </w:tc>
        <w:tc>
          <w:tcPr>
            <w:tcW w:w="4982" w:type="dxa"/>
          </w:tcPr>
          <w:p w14:paraId="1E1FAF7E" w14:textId="7B3C90EB" w:rsidR="00FE29DE" w:rsidRPr="000B688D" w:rsidRDefault="00FE29DE" w:rsidP="00FE29DE">
            <w:hyperlink r:id="rId125" w:history="1">
              <w:r>
                <w:rPr>
                  <w:rStyle w:val="Hyperlink"/>
                </w:rPr>
                <w:t xml:space="preserve">Section 9: </w:t>
              </w:r>
            </w:hyperlink>
            <w:hyperlink r:id="rId126" w:history="1">
              <w:r>
                <w:rPr>
                  <w:rStyle w:val="Hyperlink"/>
                </w:rPr>
                <w:t>Warnings</w:t>
              </w:r>
            </w:hyperlink>
            <w:hyperlink r:id="rId127" w:history="1">
              <w:r>
                <w:rPr>
                  <w:rStyle w:val="Hyperlink"/>
                </w:rPr>
                <w:t xml:space="preserve"> </w:t>
              </w:r>
            </w:hyperlink>
            <w:hyperlink r:id="rId128" w:history="1">
              <w:r>
                <w:rPr>
                  <w:rStyle w:val="Hyperlink"/>
                </w:rPr>
                <w:t>signals</w:t>
              </w:r>
            </w:hyperlink>
          </w:p>
        </w:tc>
      </w:tr>
      <w:tr w:rsidR="00FE29DE" w:rsidRPr="000B688D" w14:paraId="4F50F575" w14:textId="77777777" w:rsidTr="003A690D">
        <w:tc>
          <w:tcPr>
            <w:tcW w:w="4981" w:type="dxa"/>
          </w:tcPr>
          <w:p w14:paraId="41C99089" w14:textId="603A368D" w:rsidR="00FE29DE" w:rsidRPr="003A690D" w:rsidRDefault="00FE29DE" w:rsidP="00FE29DE">
            <w:hyperlink r:id="rId129" w:history="1">
              <w:r w:rsidRPr="00FC6992">
                <w:rPr>
                  <w:rStyle w:val="Hyperlink"/>
                </w:rPr>
                <w:t xml:space="preserve">Section 11: </w:t>
              </w:r>
              <w:proofErr w:type="spellStart"/>
              <w:r w:rsidRPr="00FC6992">
                <w:rPr>
                  <w:rStyle w:val="Hyperlink"/>
                </w:rPr>
                <w:t>Розташування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транспортних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засобів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на</w:t>
              </w:r>
              <w:proofErr w:type="spellEnd"/>
              <w:r w:rsidRPr="00FC6992">
                <w:rPr>
                  <w:rStyle w:val="Hyperlink"/>
                </w:rPr>
                <w:t xml:space="preserve"> </w:t>
              </w:r>
              <w:proofErr w:type="spellStart"/>
              <w:r w:rsidRPr="00FC6992">
                <w:rPr>
                  <w:rStyle w:val="Hyperlink"/>
                </w:rPr>
                <w:t>дорозі</w:t>
              </w:r>
              <w:proofErr w:type="spellEnd"/>
            </w:hyperlink>
          </w:p>
        </w:tc>
        <w:tc>
          <w:tcPr>
            <w:tcW w:w="4982" w:type="dxa"/>
          </w:tcPr>
          <w:p w14:paraId="6CBAA4CB" w14:textId="5D90797C" w:rsidR="00FE29DE" w:rsidRPr="000B688D" w:rsidRDefault="00FE29DE" w:rsidP="00FE29DE">
            <w:hyperlink r:id="rId130" w:history="1">
              <w:r>
                <w:rPr>
                  <w:rStyle w:val="Hyperlink"/>
                </w:rPr>
                <w:t xml:space="preserve">Section 11: </w:t>
              </w:r>
            </w:hyperlink>
            <w:hyperlink r:id="rId131" w:history="1">
              <w:r>
                <w:rPr>
                  <w:rStyle w:val="Hyperlink"/>
                </w:rPr>
                <w:t>Location</w:t>
              </w:r>
            </w:hyperlink>
            <w:hyperlink r:id="rId132" w:history="1">
              <w:r>
                <w:rPr>
                  <w:rStyle w:val="Hyperlink"/>
                </w:rPr>
                <w:t xml:space="preserve"> </w:t>
              </w:r>
            </w:hyperlink>
            <w:hyperlink r:id="rId133" w:history="1">
              <w:r>
                <w:rPr>
                  <w:rStyle w:val="Hyperlink"/>
                </w:rPr>
                <w:t>transport</w:t>
              </w:r>
            </w:hyperlink>
            <w:hyperlink r:id="rId134" w:history="1">
              <w:r>
                <w:rPr>
                  <w:rStyle w:val="Hyperlink"/>
                </w:rPr>
                <w:t xml:space="preserve"> </w:t>
              </w:r>
            </w:hyperlink>
            <w:hyperlink r:id="rId135" w:history="1">
              <w:r>
                <w:rPr>
                  <w:rStyle w:val="Hyperlink"/>
                </w:rPr>
                <w:t>means</w:t>
              </w:r>
            </w:hyperlink>
            <w:hyperlink r:id="rId136" w:history="1">
              <w:r>
                <w:rPr>
                  <w:rStyle w:val="Hyperlink"/>
                </w:rPr>
                <w:t xml:space="preserve"> </w:t>
              </w:r>
            </w:hyperlink>
            <w:hyperlink r:id="rId137" w:history="1">
              <w:r>
                <w:rPr>
                  <w:rStyle w:val="Hyperlink"/>
                </w:rPr>
                <w:t>on</w:t>
              </w:r>
            </w:hyperlink>
            <w:hyperlink r:id="rId138" w:history="1">
              <w:r>
                <w:rPr>
                  <w:rStyle w:val="Hyperlink"/>
                </w:rPr>
                <w:t xml:space="preserve"> </w:t>
              </w:r>
            </w:hyperlink>
            <w:hyperlink r:id="rId139" w:history="1">
              <w:proofErr w:type="spellStart"/>
              <w:r>
                <w:rPr>
                  <w:rStyle w:val="Hyperlink"/>
                </w:rPr>
                <w:t>on</w:t>
              </w:r>
              <w:proofErr w:type="spellEnd"/>
              <w:r>
                <w:rPr>
                  <w:rStyle w:val="Hyperlink"/>
                </w:rPr>
                <w:t xml:space="preserve"> the road</w:t>
              </w:r>
            </w:hyperlink>
          </w:p>
        </w:tc>
      </w:tr>
    </w:tbl>
    <w:p w14:paraId="2C10B851" w14:textId="77777777" w:rsidR="008C3769" w:rsidRDefault="008C3769" w:rsidP="003A690D"/>
    <w:sectPr w:rsidR="008C3769">
      <w:headerReference w:type="default" r:id="rId140"/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9DD8" w14:textId="77777777" w:rsidR="004A78CF" w:rsidRDefault="004A78CF" w:rsidP="00144304">
      <w:pPr>
        <w:spacing w:after="0" w:line="240" w:lineRule="auto"/>
      </w:pPr>
      <w:r>
        <w:separator/>
      </w:r>
    </w:p>
  </w:endnote>
  <w:endnote w:type="continuationSeparator" w:id="0">
    <w:p w14:paraId="71C79517" w14:textId="77777777" w:rsidR="004A78CF" w:rsidRDefault="004A78CF" w:rsidP="0014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7733" w14:textId="77777777" w:rsidR="004A78CF" w:rsidRDefault="004A78CF" w:rsidP="00144304">
      <w:pPr>
        <w:spacing w:after="0" w:line="240" w:lineRule="auto"/>
      </w:pPr>
      <w:r>
        <w:separator/>
      </w:r>
    </w:p>
  </w:footnote>
  <w:footnote w:type="continuationSeparator" w:id="0">
    <w:p w14:paraId="772E8282" w14:textId="77777777" w:rsidR="004A78CF" w:rsidRDefault="004A78CF" w:rsidP="0014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C04B" w14:textId="6154D8BB" w:rsidR="00144304" w:rsidRPr="00144304" w:rsidRDefault="00144304">
    <w:pPr>
      <w:pStyle w:val="Header"/>
      <w:rPr>
        <w:lang w:val="en-US"/>
      </w:rPr>
    </w:pPr>
    <w:r>
      <w:rPr>
        <w:lang w:val="en-US"/>
      </w:rPr>
      <w:t>10 Flow of traffic and turns</w:t>
    </w:r>
    <w:r>
      <w:rPr>
        <w:lang w:val="en-US"/>
      </w:rPr>
      <w:tab/>
    </w:r>
    <w:r w:rsidRPr="00144304">
      <w:rPr>
        <w:lang w:val="en-US"/>
      </w:rPr>
      <w:fldChar w:fldCharType="begin"/>
    </w:r>
    <w:r w:rsidRPr="00144304">
      <w:rPr>
        <w:lang w:val="en-US"/>
      </w:rPr>
      <w:instrText xml:space="preserve"> PAGE   \* MERGEFORMAT </w:instrText>
    </w:r>
    <w:r w:rsidRPr="00144304">
      <w:rPr>
        <w:lang w:val="en-US"/>
      </w:rPr>
      <w:fldChar w:fldCharType="separate"/>
    </w:r>
    <w:r w:rsidRPr="00144304">
      <w:rPr>
        <w:b/>
        <w:bCs/>
        <w:noProof/>
        <w:lang w:val="en-US"/>
      </w:rPr>
      <w:t>1</w:t>
    </w:r>
    <w:r w:rsidRPr="00144304">
      <w:rPr>
        <w:b/>
        <w:bCs/>
        <w:noProof/>
        <w:lang w:val="en-US"/>
      </w:rPr>
      <w:fldChar w:fldCharType="end"/>
    </w:r>
    <w:r w:rsidRPr="00144304">
      <w:rPr>
        <w:b/>
        <w:bCs/>
        <w:lang w:val="en-US"/>
      </w:rPr>
      <w:t xml:space="preserve"> </w:t>
    </w:r>
    <w:r w:rsidRPr="00144304">
      <w:rPr>
        <w:lang w:val="en-US"/>
      </w:rPr>
      <w:t>|</w:t>
    </w:r>
    <w:r w:rsidRPr="00144304">
      <w:rPr>
        <w:b/>
        <w:bCs/>
        <w:lang w:val="en-US"/>
      </w:rPr>
      <w:t xml:space="preserve"> </w:t>
    </w:r>
    <w:r w:rsidRPr="00144304">
      <w:rPr>
        <w:color w:val="7F7F7F" w:themeColor="background1" w:themeShade="7F"/>
        <w:spacing w:val="60"/>
        <w:lang w:val="en-US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D"/>
    <w:rsid w:val="000B688D"/>
    <w:rsid w:val="001215DF"/>
    <w:rsid w:val="00144304"/>
    <w:rsid w:val="002236B9"/>
    <w:rsid w:val="003A690D"/>
    <w:rsid w:val="004A78CF"/>
    <w:rsid w:val="00664185"/>
    <w:rsid w:val="008B7A8B"/>
    <w:rsid w:val="008C3769"/>
    <w:rsid w:val="00E06EE2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31A7"/>
  <w15:chartTrackingRefBased/>
  <w15:docId w15:val="{829F63E9-57F8-48C8-B039-8FADF1C2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8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8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30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04"/>
  </w:style>
  <w:style w:type="paragraph" w:styleId="Footer">
    <w:name w:val="footer"/>
    <w:basedOn w:val="Normal"/>
    <w:link w:val="FooterChar"/>
    <w:uiPriority w:val="99"/>
    <w:unhideWhenUsed/>
    <w:rsid w:val="0014430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reen-way.com.ua/dovidniki/pdr-slider/rozdil-10/punkt-11" TargetMode="External"/><Relationship Id="rId21" Type="http://schemas.openxmlformats.org/officeDocument/2006/relationships/hyperlink" Target="https://green-way.com.ua/en/dovidniki/pdr/rozdil-11" TargetMode="External"/><Relationship Id="rId42" Type="http://schemas.openxmlformats.org/officeDocument/2006/relationships/hyperlink" Target="javascript:void(0)" TargetMode="External"/><Relationship Id="rId63" Type="http://schemas.openxmlformats.org/officeDocument/2006/relationships/hyperlink" Target="https://green-way.com.ua/en/dovidniki/pdr-slider/rozdil-10/punkt-6" TargetMode="External"/><Relationship Id="rId84" Type="http://schemas.openxmlformats.org/officeDocument/2006/relationships/hyperlink" Target="https://green-way.com.ua/en/dovidniki/pdr-slider/rozdil-10/punkt-7_h" TargetMode="External"/><Relationship Id="rId138" Type="http://schemas.openxmlformats.org/officeDocument/2006/relationships/hyperlink" Target="https://green-way.com.ua/en/dovidniki/pdr/rozdil-11" TargetMode="External"/><Relationship Id="rId107" Type="http://schemas.openxmlformats.org/officeDocument/2006/relationships/hyperlink" Target="https://green-way.com.ua/en/dovidniki/pdr-slider/rozdil-10/punkt-9" TargetMode="External"/><Relationship Id="rId11" Type="http://schemas.openxmlformats.org/officeDocument/2006/relationships/hyperlink" Target="https://green-way.com.ua/en/dovidniki/pdr/rozdil-9" TargetMode="External"/><Relationship Id="rId32" Type="http://schemas.openxmlformats.org/officeDocument/2006/relationships/hyperlink" Target="https://green-way.com.ua/en/dovidniki/pdr-slider/rozdil-10/punkt-2" TargetMode="External"/><Relationship Id="rId37" Type="http://schemas.openxmlformats.org/officeDocument/2006/relationships/hyperlink" Target="https://green-way.com.ua/en/dovidniki/pdr-slider/rozdil-10/punkt-3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https://green-way.com.ua/uk/dovidniki/pdr-slider/rozdil-10/punkt-4" TargetMode="External"/><Relationship Id="rId74" Type="http://schemas.openxmlformats.org/officeDocument/2006/relationships/hyperlink" Target="https://green-way.com.ua/en/dovidniki/pdr-slider/rozdil-10/punkt-7_b" TargetMode="External"/><Relationship Id="rId79" Type="http://schemas.openxmlformats.org/officeDocument/2006/relationships/hyperlink" Target="https://green-way.com.ua/en/dovidniki/pdr-slider/rozdil-10/punkt-7_v" TargetMode="External"/><Relationship Id="rId102" Type="http://schemas.openxmlformats.org/officeDocument/2006/relationships/hyperlink" Target="https://green-way.com.ua/en/dovidniki/pdr-slider/rozdil-10/punkt-8" TargetMode="External"/><Relationship Id="rId123" Type="http://schemas.openxmlformats.org/officeDocument/2006/relationships/hyperlink" Target="https://green-way.com.ua/en/test-pdd/express-test/110" TargetMode="External"/><Relationship Id="rId128" Type="http://schemas.openxmlformats.org/officeDocument/2006/relationships/hyperlink" Target="https://green-way.com.ua/en/dovidniki/pdr/rozdil-9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green-way.com.ua/en/dovidniki/pdr-slider/rozdil-10/punkt-7_g" TargetMode="External"/><Relationship Id="rId95" Type="http://schemas.openxmlformats.org/officeDocument/2006/relationships/hyperlink" Target="https://green-way.com.ua/dovidniki/pdr-slider/rozdil-38/punkt-30_zona-dlya-rozvorotu" TargetMode="External"/><Relationship Id="rId22" Type="http://schemas.openxmlformats.org/officeDocument/2006/relationships/hyperlink" Target="https://green-way.com.ua/en/dovidniki/pdr/rozdil-11" TargetMode="External"/><Relationship Id="rId27" Type="http://schemas.openxmlformats.org/officeDocument/2006/relationships/hyperlink" Target="https://green-way.com.ua/en/dovidniki/pdr-slider/rozdil-10/punkt-1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https://green-way.com.ua/dovidniki/pdr-slider/rozdil-10/punkt-5" TargetMode="External"/><Relationship Id="rId64" Type="http://schemas.openxmlformats.org/officeDocument/2006/relationships/hyperlink" Target="https://green-way.com.ua/en/dovidniki/pdr-slider/rozdil-10/punkt-6" TargetMode="External"/><Relationship Id="rId69" Type="http://schemas.openxmlformats.org/officeDocument/2006/relationships/hyperlink" Target="https://green-way.com.ua/en/dovidniki/pdr-slider/rozdil-10/punkt-7_a" TargetMode="External"/><Relationship Id="rId113" Type="http://schemas.openxmlformats.org/officeDocument/2006/relationships/hyperlink" Target="https://green-way.com.ua/uk/dovidniki/pdr-slider/rozdil-10/punkt-9" TargetMode="External"/><Relationship Id="rId118" Type="http://schemas.openxmlformats.org/officeDocument/2006/relationships/hyperlink" Target="https://green-way.com.ua/dovidniki/pdr-slider/rozdil-10/punkt-11" TargetMode="External"/><Relationship Id="rId134" Type="http://schemas.openxmlformats.org/officeDocument/2006/relationships/hyperlink" Target="https://green-way.com.ua/en/dovidniki/pdr/rozdil-11" TargetMode="External"/><Relationship Id="rId139" Type="http://schemas.openxmlformats.org/officeDocument/2006/relationships/hyperlink" Target="https://green-way.com.ua/en/dovidniki/pdr/rozdil-11" TargetMode="External"/><Relationship Id="rId80" Type="http://schemas.openxmlformats.org/officeDocument/2006/relationships/hyperlink" Target="https://green-way.com.ua/en/dovidniki/pdr-slider/rozdil-10/punkt-7_v" TargetMode="External"/><Relationship Id="rId85" Type="http://schemas.openxmlformats.org/officeDocument/2006/relationships/hyperlink" Target="https://green-way.com.ua/en/dovidniki/pdr-slider/rozdil-10/punkt-7_h" TargetMode="External"/><Relationship Id="rId12" Type="http://schemas.openxmlformats.org/officeDocument/2006/relationships/hyperlink" Target="https://green-way.com.ua/en/dovidniki/pdr/rozdil-9" TargetMode="External"/><Relationship Id="rId17" Type="http://schemas.openxmlformats.org/officeDocument/2006/relationships/hyperlink" Target="https://green-way.com.ua/en/dovidniki/pdr/rozdil-11" TargetMode="External"/><Relationship Id="rId33" Type="http://schemas.openxmlformats.org/officeDocument/2006/relationships/hyperlink" Target="https://green-way.com.ua/en/dovidniki/pdr-slider/rozdil-10/punkt-2" TargetMode="External"/><Relationship Id="rId38" Type="http://schemas.openxmlformats.org/officeDocument/2006/relationships/hyperlink" Target="https://green-way.com.ua/en/dovidniki/pdr-slider/rozdil-10/punkt-3" TargetMode="External"/><Relationship Id="rId59" Type="http://schemas.openxmlformats.org/officeDocument/2006/relationships/hyperlink" Target="https://green-way.com.ua/dovidniki/pdr-slider/rozdil-10/punkt-6" TargetMode="External"/><Relationship Id="rId103" Type="http://schemas.openxmlformats.org/officeDocument/2006/relationships/hyperlink" Target="https://green-way.com.ua/en/dovidniki/pdr-slider/rozdil-10/punkt-8" TargetMode="External"/><Relationship Id="rId108" Type="http://schemas.openxmlformats.org/officeDocument/2006/relationships/hyperlink" Target="https://green-way.com.ua/en/dovidniki/pdr-slider/rozdil-10/punkt-9" TargetMode="External"/><Relationship Id="rId124" Type="http://schemas.openxmlformats.org/officeDocument/2006/relationships/hyperlink" Target="https://green-way.com.ua/en/dovidniki/pdr/rozdil-9" TargetMode="External"/><Relationship Id="rId129" Type="http://schemas.openxmlformats.org/officeDocument/2006/relationships/hyperlink" Target="https://green-way.com.ua/en/dovidniki/pdr/rozdil-11" TargetMode="External"/><Relationship Id="rId54" Type="http://schemas.openxmlformats.org/officeDocument/2006/relationships/hyperlink" Target="https://green-way.com.ua/en/dovidniki/pdr-slider/rozdil-10/punkt-5" TargetMode="External"/><Relationship Id="rId70" Type="http://schemas.openxmlformats.org/officeDocument/2006/relationships/hyperlink" Target="https://green-way.com.ua/en/dovidniki/pdr-slider/rozdil-10/punkt-7_a" TargetMode="External"/><Relationship Id="rId75" Type="http://schemas.openxmlformats.org/officeDocument/2006/relationships/hyperlink" Target="https://green-way.com.ua/en/dovidniki/pdr-slider/rozdil-10/punkt-7_b" TargetMode="External"/><Relationship Id="rId91" Type="http://schemas.openxmlformats.org/officeDocument/2006/relationships/hyperlink" Target="https://green-way.com.ua/en/dovidniki/pdr-slider/rozdil-10/punkt-7_g" TargetMode="External"/><Relationship Id="rId96" Type="http://schemas.openxmlformats.org/officeDocument/2006/relationships/hyperlink" Target="https://green-way.com.ua/en/dovidniki/pdr-slider/rozdil-10/punkt-7_d" TargetMode="External"/><Relationship Id="rId14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green-way.com.ua/en/test-pdd/express-test/110" TargetMode="External"/><Relationship Id="rId23" Type="http://schemas.openxmlformats.org/officeDocument/2006/relationships/hyperlink" Target="https://green-way.com.ua/en/dovidniki/pdr/rozdil-11" TargetMode="External"/><Relationship Id="rId28" Type="http://schemas.openxmlformats.org/officeDocument/2006/relationships/hyperlink" Target="https://green-way.com.ua/en/dovidniki/pdr-slider/rozdil-10/punkt-1" TargetMode="External"/><Relationship Id="rId49" Type="http://schemas.openxmlformats.org/officeDocument/2006/relationships/hyperlink" Target="javascript:void(0)" TargetMode="External"/><Relationship Id="rId114" Type="http://schemas.openxmlformats.org/officeDocument/2006/relationships/hyperlink" Target="https://green-way.com.ua/en/dovidniki/pdr-slider/rozdil-10/punkt-10" TargetMode="External"/><Relationship Id="rId119" Type="http://schemas.openxmlformats.org/officeDocument/2006/relationships/hyperlink" Target="https://green-way.com.ua/en/dovidniki/pdr-slider/rozdil-10/punkt-11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https://green-way.com.ua/uk/dovidniki/pdr-slider/rozdil-10/punkt-4" TargetMode="External"/><Relationship Id="rId65" Type="http://schemas.openxmlformats.org/officeDocument/2006/relationships/hyperlink" Target="https://green-way.com.ua/dovidniki/pdr-slider/rozdil-10/punkt-7_a" TargetMode="External"/><Relationship Id="rId81" Type="http://schemas.openxmlformats.org/officeDocument/2006/relationships/hyperlink" Target="https://green-way.com.ua/en/dovidniki/pdr-slider/rozdil-10/punkt-7_v" TargetMode="External"/><Relationship Id="rId86" Type="http://schemas.openxmlformats.org/officeDocument/2006/relationships/hyperlink" Target="https://green-way.com.ua/en/dovidniki/pdr-slider/rozdil-10/punkt-7_h" TargetMode="External"/><Relationship Id="rId130" Type="http://schemas.openxmlformats.org/officeDocument/2006/relationships/hyperlink" Target="https://green-way.com.ua/en/dovidniki/pdr/rozdil-11" TargetMode="External"/><Relationship Id="rId135" Type="http://schemas.openxmlformats.org/officeDocument/2006/relationships/hyperlink" Target="https://green-way.com.ua/en/dovidniki/pdr/rozdil-11" TargetMode="External"/><Relationship Id="rId13" Type="http://schemas.openxmlformats.org/officeDocument/2006/relationships/hyperlink" Target="https://green-way.com.ua/en/dovidniki/pdr/rozdil-11" TargetMode="External"/><Relationship Id="rId18" Type="http://schemas.openxmlformats.org/officeDocument/2006/relationships/hyperlink" Target="https://green-way.com.ua/en/dovidniki/pdr/rozdil-11" TargetMode="External"/><Relationship Id="rId39" Type="http://schemas.openxmlformats.org/officeDocument/2006/relationships/hyperlink" Target="https://green-way.com.ua/dovidniki/pdr-slider/rozdil-10/punkt-4" TargetMode="External"/><Relationship Id="rId109" Type="http://schemas.openxmlformats.org/officeDocument/2006/relationships/hyperlink" Target="https://green-way.com.ua/dovidniki/pdr-slider/rozdil-10/punkt-10" TargetMode="External"/><Relationship Id="rId34" Type="http://schemas.openxmlformats.org/officeDocument/2006/relationships/hyperlink" Target="https://green-way.com.ua/dovidniki/pdr-slider/rozdil-10/punkt-3" TargetMode="External"/><Relationship Id="rId50" Type="http://schemas.openxmlformats.org/officeDocument/2006/relationships/hyperlink" Target="https://green-way.com.ua/dovidniki/pdr-slider/rozdil-10/punkt-5" TargetMode="External"/><Relationship Id="rId55" Type="http://schemas.openxmlformats.org/officeDocument/2006/relationships/hyperlink" Target="https://green-way.com.ua/en/dovidniki/pdr-slider/rozdil-10/punkt-5" TargetMode="External"/><Relationship Id="rId76" Type="http://schemas.openxmlformats.org/officeDocument/2006/relationships/hyperlink" Target="https://green-way.com.ua/en/dovidniki/pdr-slider/rozdil-10/punkt-7_b" TargetMode="External"/><Relationship Id="rId97" Type="http://schemas.openxmlformats.org/officeDocument/2006/relationships/hyperlink" Target="https://green-way.com.ua/en/dovidniki/pdr-slider/rozdil-10/punkt-7_d" TargetMode="External"/><Relationship Id="rId104" Type="http://schemas.openxmlformats.org/officeDocument/2006/relationships/hyperlink" Target="https://green-way.com.ua/dovidniki/pdr-slider/rozdil-10/punkt-9" TargetMode="External"/><Relationship Id="rId120" Type="http://schemas.openxmlformats.org/officeDocument/2006/relationships/hyperlink" Target="https://green-way.com.ua/en/dovidniki/pdr-slider/rozdil-10/punkt-11" TargetMode="External"/><Relationship Id="rId125" Type="http://schemas.openxmlformats.org/officeDocument/2006/relationships/hyperlink" Target="https://green-way.com.ua/en/dovidniki/pdr/rozdil-9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green-way.com.ua/en/test-pdd/express-test/110" TargetMode="External"/><Relationship Id="rId71" Type="http://schemas.openxmlformats.org/officeDocument/2006/relationships/hyperlink" Target="https://green-way.com.ua/en/dovidniki/pdr-slider/rozdil-10/punkt-7_a" TargetMode="External"/><Relationship Id="rId92" Type="http://schemas.openxmlformats.org/officeDocument/2006/relationships/hyperlink" Target="https://green-way.com.ua/dovidniki/pdr-slider/rozdil-10/punkt-7_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dovidniki/pdr-slider/rozdil-10/punkt-2" TargetMode="External"/><Relationship Id="rId24" Type="http://schemas.openxmlformats.org/officeDocument/2006/relationships/hyperlink" Target="https://green-way.com.ua/dovidniki/pdr-slider/rozdil-10/punkt-1" TargetMode="External"/><Relationship Id="rId40" Type="http://schemas.openxmlformats.org/officeDocument/2006/relationships/hyperlink" Target="https://green-way.com.ua/dovidniki/pdr-slider/rozdil-10/punkt-4" TargetMode="External"/><Relationship Id="rId45" Type="http://schemas.openxmlformats.org/officeDocument/2006/relationships/hyperlink" Target="https://green-way.com.ua/en/dovidniki/pdr-slider/rozdil-10/punkt-4" TargetMode="External"/><Relationship Id="rId66" Type="http://schemas.openxmlformats.org/officeDocument/2006/relationships/hyperlink" Target="https://green-way.com.ua/dovidniki/pdr-slider/rozdil-10/punkt-7_a" TargetMode="External"/><Relationship Id="rId87" Type="http://schemas.openxmlformats.org/officeDocument/2006/relationships/hyperlink" Target="https://green-way.com.ua/dovidniki/pdr-slider/rozdil-10/punkt-7_g" TargetMode="External"/><Relationship Id="rId110" Type="http://schemas.openxmlformats.org/officeDocument/2006/relationships/hyperlink" Target="https://green-way.com.ua/dovidniki/pdr-slider/rozdil-10/punkt-10" TargetMode="External"/><Relationship Id="rId115" Type="http://schemas.openxmlformats.org/officeDocument/2006/relationships/hyperlink" Target="https://green-way.com.ua/en/dovidniki/pdr-slider/rozdil-10/punkt-10" TargetMode="External"/><Relationship Id="rId131" Type="http://schemas.openxmlformats.org/officeDocument/2006/relationships/hyperlink" Target="https://green-way.com.ua/en/dovidniki/pdr/rozdil-11" TargetMode="External"/><Relationship Id="rId136" Type="http://schemas.openxmlformats.org/officeDocument/2006/relationships/hyperlink" Target="https://green-way.com.ua/en/dovidniki/pdr/rozdil-11" TargetMode="External"/><Relationship Id="rId61" Type="http://schemas.openxmlformats.org/officeDocument/2006/relationships/hyperlink" Target="https://green-way.com.ua/uk/dovidniki/pdr-slider/rozdil-10/punkt-4" TargetMode="External"/><Relationship Id="rId82" Type="http://schemas.openxmlformats.org/officeDocument/2006/relationships/hyperlink" Target="https://green-way.com.ua/dovidniki/pdr-slider/rozdil-10/punkt-7_h" TargetMode="External"/><Relationship Id="rId19" Type="http://schemas.openxmlformats.org/officeDocument/2006/relationships/hyperlink" Target="https://green-way.com.ua/en/dovidniki/pdr/rozdil-11" TargetMode="External"/><Relationship Id="rId14" Type="http://schemas.openxmlformats.org/officeDocument/2006/relationships/hyperlink" Target="https://green-way.com.ua/en/dovidniki/pdr/rozdil-11" TargetMode="External"/><Relationship Id="rId30" Type="http://schemas.openxmlformats.org/officeDocument/2006/relationships/hyperlink" Target="https://green-way.com.ua/dovidniki/pdr-slider/rozdil-10/punkt-2" TargetMode="External"/><Relationship Id="rId35" Type="http://schemas.openxmlformats.org/officeDocument/2006/relationships/hyperlink" Target="https://green-way.com.ua/dovidniki/pdr-slider/rozdil-10/punkt-3" TargetMode="External"/><Relationship Id="rId56" Type="http://schemas.openxmlformats.org/officeDocument/2006/relationships/hyperlink" Target="https://green-way.com.ua/en/dovidniki/pdr-slider/rozdil-10/punkt-5" TargetMode="External"/><Relationship Id="rId77" Type="http://schemas.openxmlformats.org/officeDocument/2006/relationships/hyperlink" Target="https://green-way.com.ua/dovidniki/pdr-slider/rozdil-10/punkt-7_v" TargetMode="External"/><Relationship Id="rId100" Type="http://schemas.openxmlformats.org/officeDocument/2006/relationships/hyperlink" Target="https://green-way.com.ua/dovidniki/pdr-slider/rozdil-10/punkt-8" TargetMode="External"/><Relationship Id="rId105" Type="http://schemas.openxmlformats.org/officeDocument/2006/relationships/hyperlink" Target="https://green-way.com.ua/dovidniki/pdr-slider/rozdil-10/punkt-9" TargetMode="External"/><Relationship Id="rId126" Type="http://schemas.openxmlformats.org/officeDocument/2006/relationships/hyperlink" Target="https://green-way.com.ua/en/dovidniki/pdr/rozdil-9" TargetMode="External"/><Relationship Id="rId8" Type="http://schemas.openxmlformats.org/officeDocument/2006/relationships/hyperlink" Target="https://green-way.com.ua/en/dovidniki/pdr/rozdil-9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https://green-way.com.ua/dovidniki/pdr-slider/rozdil-10/punkt-7_b" TargetMode="External"/><Relationship Id="rId93" Type="http://schemas.openxmlformats.org/officeDocument/2006/relationships/hyperlink" Target="https://green-way.com.ua/dovidniki/pdr-slider/rozdil-10/punkt-7_d" TargetMode="External"/><Relationship Id="rId98" Type="http://schemas.openxmlformats.org/officeDocument/2006/relationships/hyperlink" Target="https://green-way.com.ua/en/dovidniki/pdr-slider/rozdil-10/punkt-7_d" TargetMode="External"/><Relationship Id="rId121" Type="http://schemas.openxmlformats.org/officeDocument/2006/relationships/hyperlink" Target="https://green-way.com.ua/en/dovidniki/pdr-slider/rozdil-10/punkt-11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green-way.com.ua/dovidniki/pdr-slider/rozdil-10/punkt-1" TargetMode="External"/><Relationship Id="rId46" Type="http://schemas.openxmlformats.org/officeDocument/2006/relationships/hyperlink" Target="https://green-way.com.ua/en/dovidniki/pdr-slider/rozdil-10/punkt-4" TargetMode="External"/><Relationship Id="rId67" Type="http://schemas.openxmlformats.org/officeDocument/2006/relationships/hyperlink" Target="https://green-way.com.ua/dovidniki/pdr-slider/rozdil-10/punkt-7_a" TargetMode="External"/><Relationship Id="rId116" Type="http://schemas.openxmlformats.org/officeDocument/2006/relationships/hyperlink" Target="https://green-way.com.ua/en/dovidniki/pdr-slider/rozdil-10/punkt-10" TargetMode="External"/><Relationship Id="rId137" Type="http://schemas.openxmlformats.org/officeDocument/2006/relationships/hyperlink" Target="https://green-way.com.ua/en/dovidniki/pdr/rozdil-11" TargetMode="External"/><Relationship Id="rId20" Type="http://schemas.openxmlformats.org/officeDocument/2006/relationships/hyperlink" Target="https://green-way.com.ua/en/dovidniki/pdr/rozdil-11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https://green-way.com.ua/en/dovidniki/pdr-slider/rozdil-10/punkt-6" TargetMode="External"/><Relationship Id="rId83" Type="http://schemas.openxmlformats.org/officeDocument/2006/relationships/hyperlink" Target="https://green-way.com.ua/dovidniki/pdr-slider/rozdil-10/punkt-7_h" TargetMode="External"/><Relationship Id="rId88" Type="http://schemas.openxmlformats.org/officeDocument/2006/relationships/hyperlink" Target="https://green-way.com.ua/dovidniki/pdr-slider/rozdil-10/punkt-7_g" TargetMode="External"/><Relationship Id="rId111" Type="http://schemas.openxmlformats.org/officeDocument/2006/relationships/hyperlink" Target="https://green-way.com.ua/uk/dovidniki/pdr-slider/rozdil-10/punkt-9" TargetMode="External"/><Relationship Id="rId132" Type="http://schemas.openxmlformats.org/officeDocument/2006/relationships/hyperlink" Target="https://green-way.com.ua/en/dovidniki/pdr/rozdil-11" TargetMode="External"/><Relationship Id="rId15" Type="http://schemas.openxmlformats.org/officeDocument/2006/relationships/hyperlink" Target="https://green-way.com.ua/en/dovidniki/pdr/rozdil-11" TargetMode="External"/><Relationship Id="rId36" Type="http://schemas.openxmlformats.org/officeDocument/2006/relationships/hyperlink" Target="https://green-way.com.ua/en/dovidniki/pdr-slider/rozdil-10/punkt-3" TargetMode="External"/><Relationship Id="rId57" Type="http://schemas.openxmlformats.org/officeDocument/2006/relationships/hyperlink" Target="https://green-way.com.ua/dovidniki/pdr-slider/rozdil-10/punkt-6" TargetMode="External"/><Relationship Id="rId106" Type="http://schemas.openxmlformats.org/officeDocument/2006/relationships/hyperlink" Target="https://green-way.com.ua/en/dovidniki/pdr-slider/rozdil-10/punkt-9" TargetMode="External"/><Relationship Id="rId127" Type="http://schemas.openxmlformats.org/officeDocument/2006/relationships/hyperlink" Target="https://green-way.com.ua/en/dovidniki/pdr/rozdil-9" TargetMode="External"/><Relationship Id="rId10" Type="http://schemas.openxmlformats.org/officeDocument/2006/relationships/hyperlink" Target="https://green-way.com.ua/en/dovidniki/pdr/rozdil-9" TargetMode="External"/><Relationship Id="rId31" Type="http://schemas.openxmlformats.org/officeDocument/2006/relationships/hyperlink" Target="https://green-way.com.ua/en/dovidniki/pdr-slider/rozdil-10/punkt-2" TargetMode="External"/><Relationship Id="rId52" Type="http://schemas.openxmlformats.org/officeDocument/2006/relationships/hyperlink" Target="javascript:void(0)" TargetMode="External"/><Relationship Id="rId73" Type="http://schemas.openxmlformats.org/officeDocument/2006/relationships/hyperlink" Target="https://green-way.com.ua/dovidniki/pdr-slider/rozdil-10/punkt-7_b" TargetMode="External"/><Relationship Id="rId78" Type="http://schemas.openxmlformats.org/officeDocument/2006/relationships/hyperlink" Target="https://green-way.com.ua/dovidniki/pdr-slider/rozdil-10/punkt-7_v" TargetMode="External"/><Relationship Id="rId94" Type="http://schemas.openxmlformats.org/officeDocument/2006/relationships/hyperlink" Target="https://green-way.com.ua/dovidniki/pdr-slider/rozdil-38/punkt-29_misce-dlya-rozvorotu" TargetMode="External"/><Relationship Id="rId99" Type="http://schemas.openxmlformats.org/officeDocument/2006/relationships/hyperlink" Target="https://green-way.com.ua/dovidniki/pdr-slider/rozdil-10/punkt-8" TargetMode="External"/><Relationship Id="rId101" Type="http://schemas.openxmlformats.org/officeDocument/2006/relationships/hyperlink" Target="https://green-way.com.ua/en/dovidniki/pdr-slider/rozdil-10/punkt-8" TargetMode="External"/><Relationship Id="rId122" Type="http://schemas.openxmlformats.org/officeDocument/2006/relationships/hyperlink" Target="https://green-way.com.ua/en/test-pdd/express-test/1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reen-way.com.ua/en/dovidniki/pdr/rozdil-9" TargetMode="External"/><Relationship Id="rId26" Type="http://schemas.openxmlformats.org/officeDocument/2006/relationships/hyperlink" Target="https://green-way.com.ua/en/dovidniki/pdr-slider/rozdil-10/punkt-1" TargetMode="External"/><Relationship Id="rId47" Type="http://schemas.openxmlformats.org/officeDocument/2006/relationships/hyperlink" Target="https://green-way.com.ua/en/dovidniki/pdr-slider/rozdil-10/punkt-4" TargetMode="External"/><Relationship Id="rId68" Type="http://schemas.openxmlformats.org/officeDocument/2006/relationships/hyperlink" Target="https://green-way.com.ua/dovidniki/pdr-slider/rozdil-10/punkt-7_a" TargetMode="External"/><Relationship Id="rId89" Type="http://schemas.openxmlformats.org/officeDocument/2006/relationships/hyperlink" Target="https://green-way.com.ua/en/dovidniki/pdr-slider/rozdil-10/punkt-7_g" TargetMode="External"/><Relationship Id="rId112" Type="http://schemas.openxmlformats.org/officeDocument/2006/relationships/hyperlink" Target="https://green-way.com.ua/uk/dovidniki/pdr-slider/rozdil-10/punkt-9" TargetMode="External"/><Relationship Id="rId133" Type="http://schemas.openxmlformats.org/officeDocument/2006/relationships/hyperlink" Target="https://green-way.com.ua/en/dovidniki/pdr/rozdil-11" TargetMode="External"/><Relationship Id="rId16" Type="http://schemas.openxmlformats.org/officeDocument/2006/relationships/hyperlink" Target="https://green-way.com.ua/en/dovidniki/pdr/rozdi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3439</Words>
  <Characters>19606</Characters>
  <Application>Microsoft Office Word</Application>
  <DocSecurity>0</DocSecurity>
  <Lines>163</Lines>
  <Paragraphs>45</Paragraphs>
  <ScaleCrop>false</ScaleCrop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3</cp:revision>
  <dcterms:created xsi:type="dcterms:W3CDTF">2025-03-20T11:41:00Z</dcterms:created>
  <dcterms:modified xsi:type="dcterms:W3CDTF">2025-03-25T13:27:00Z</dcterms:modified>
</cp:coreProperties>
</file>