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6393A" w14:textId="77777777" w:rsidR="005916BC" w:rsidRPr="005916BC" w:rsidRDefault="005916BC" w:rsidP="005916BC">
      <w:pPr>
        <w:rPr>
          <w:b/>
          <w:bCs/>
        </w:rPr>
      </w:pPr>
      <w:r w:rsidRPr="005916BC">
        <w:rPr>
          <w:b/>
          <w:bCs/>
        </w:rPr>
        <w:t xml:space="preserve">28. </w:t>
      </w:r>
      <w:proofErr w:type="spellStart"/>
      <w:r w:rsidRPr="005916BC">
        <w:rPr>
          <w:b/>
          <w:bCs/>
        </w:rPr>
        <w:t>Рух</w:t>
      </w:r>
      <w:proofErr w:type="spellEnd"/>
      <w:r w:rsidRPr="005916BC">
        <w:rPr>
          <w:b/>
          <w:bCs/>
        </w:rPr>
        <w:t xml:space="preserve"> </w:t>
      </w:r>
      <w:proofErr w:type="spellStart"/>
      <w:r w:rsidRPr="005916BC">
        <w:rPr>
          <w:b/>
          <w:bCs/>
        </w:rPr>
        <w:t>по</w:t>
      </w:r>
      <w:proofErr w:type="spellEnd"/>
      <w:r w:rsidRPr="005916BC">
        <w:rPr>
          <w:b/>
          <w:bCs/>
        </w:rPr>
        <w:t xml:space="preserve"> </w:t>
      </w:r>
      <w:proofErr w:type="spellStart"/>
      <w:r w:rsidRPr="005916BC">
        <w:rPr>
          <w:b/>
          <w:bCs/>
        </w:rPr>
        <w:t>гірських</w:t>
      </w:r>
      <w:proofErr w:type="spellEnd"/>
      <w:r w:rsidRPr="005916BC">
        <w:rPr>
          <w:b/>
          <w:bCs/>
        </w:rPr>
        <w:t xml:space="preserve"> </w:t>
      </w:r>
      <w:proofErr w:type="spellStart"/>
      <w:r w:rsidRPr="005916BC">
        <w:rPr>
          <w:b/>
          <w:bCs/>
        </w:rPr>
        <w:t>дорогах</w:t>
      </w:r>
      <w:proofErr w:type="spellEnd"/>
      <w:r w:rsidRPr="005916BC">
        <w:rPr>
          <w:b/>
          <w:bCs/>
        </w:rPr>
        <w:t xml:space="preserve"> і </w:t>
      </w:r>
      <w:proofErr w:type="spellStart"/>
      <w:r w:rsidRPr="005916BC">
        <w:rPr>
          <w:b/>
          <w:bCs/>
        </w:rPr>
        <w:t>на</w:t>
      </w:r>
      <w:proofErr w:type="spellEnd"/>
      <w:r w:rsidRPr="005916BC">
        <w:rPr>
          <w:b/>
          <w:bCs/>
        </w:rPr>
        <w:t xml:space="preserve"> </w:t>
      </w:r>
      <w:proofErr w:type="spellStart"/>
      <w:r w:rsidRPr="005916BC">
        <w:rPr>
          <w:b/>
          <w:bCs/>
        </w:rPr>
        <w:t>крутих</w:t>
      </w:r>
      <w:proofErr w:type="spellEnd"/>
      <w:r w:rsidRPr="005916BC">
        <w:rPr>
          <w:b/>
          <w:bCs/>
        </w:rPr>
        <w:t xml:space="preserve"> </w:t>
      </w:r>
      <w:proofErr w:type="spellStart"/>
      <w:r w:rsidRPr="005916BC">
        <w:rPr>
          <w:b/>
          <w:bCs/>
        </w:rPr>
        <w:t>спусках</w:t>
      </w:r>
      <w:proofErr w:type="spellEnd"/>
      <w:r w:rsidRPr="005916BC">
        <w:rPr>
          <w:b/>
          <w:bCs/>
        </w:rPr>
        <w:t xml:space="preserve"> *</w:t>
      </w:r>
    </w:p>
    <w:p w14:paraId="4A6E642D" w14:textId="77777777" w:rsidR="005916BC" w:rsidRPr="005916BC" w:rsidRDefault="005916BC" w:rsidP="005916BC">
      <w:hyperlink r:id="rId4" w:history="1">
        <w:r w:rsidRPr="005916BC">
          <w:rPr>
            <w:rStyle w:val="Hyperlink"/>
          </w:rPr>
          <w:t xml:space="preserve">Section 27: </w:t>
        </w:r>
        <w:proofErr w:type="spellStart"/>
        <w:r w:rsidRPr="005916BC">
          <w:rPr>
            <w:rStyle w:val="Hyperlink"/>
          </w:rPr>
          <w:t>Рух</w:t>
        </w:r>
        <w:proofErr w:type="spellEnd"/>
        <w:r w:rsidRPr="005916BC">
          <w:rPr>
            <w:rStyle w:val="Hyperlink"/>
          </w:rPr>
          <w:t xml:space="preserve"> </w:t>
        </w:r>
        <w:proofErr w:type="spellStart"/>
        <w:r w:rsidRPr="005916BC">
          <w:rPr>
            <w:rStyle w:val="Hyperlink"/>
          </w:rPr>
          <w:t>по</w:t>
        </w:r>
        <w:proofErr w:type="spellEnd"/>
        <w:r w:rsidRPr="005916BC">
          <w:rPr>
            <w:rStyle w:val="Hyperlink"/>
          </w:rPr>
          <w:t xml:space="preserve"> </w:t>
        </w:r>
        <w:proofErr w:type="spellStart"/>
        <w:r w:rsidRPr="005916BC">
          <w:rPr>
            <w:rStyle w:val="Hyperlink"/>
          </w:rPr>
          <w:t>автомагістралях</w:t>
        </w:r>
        <w:proofErr w:type="spellEnd"/>
        <w:r w:rsidRPr="005916BC">
          <w:rPr>
            <w:rStyle w:val="Hyperlink"/>
          </w:rPr>
          <w:t xml:space="preserve"> і </w:t>
        </w:r>
        <w:proofErr w:type="spellStart"/>
        <w:r w:rsidRPr="005916BC">
          <w:rPr>
            <w:rStyle w:val="Hyperlink"/>
          </w:rPr>
          <w:t>дорогах</w:t>
        </w:r>
        <w:proofErr w:type="spellEnd"/>
        <w:r w:rsidRPr="005916BC">
          <w:rPr>
            <w:rStyle w:val="Hyperlink"/>
          </w:rPr>
          <w:t xml:space="preserve"> </w:t>
        </w:r>
        <w:proofErr w:type="spellStart"/>
        <w:r w:rsidRPr="005916BC">
          <w:rPr>
            <w:rStyle w:val="Hyperlink"/>
          </w:rPr>
          <w:t>для</w:t>
        </w:r>
        <w:proofErr w:type="spellEnd"/>
        <w:r w:rsidRPr="005916BC">
          <w:rPr>
            <w:rStyle w:val="Hyperlink"/>
          </w:rPr>
          <w:t xml:space="preserve"> </w:t>
        </w:r>
        <w:proofErr w:type="spellStart"/>
        <w:r w:rsidRPr="005916BC">
          <w:rPr>
            <w:rStyle w:val="Hyperlink"/>
          </w:rPr>
          <w:t>автомобілів</w:t>
        </w:r>
        <w:proofErr w:type="spellEnd"/>
      </w:hyperlink>
    </w:p>
    <w:p w14:paraId="0805E0CD" w14:textId="77777777" w:rsidR="005916BC" w:rsidRPr="005916BC" w:rsidRDefault="005916BC" w:rsidP="005916BC">
      <w:hyperlink r:id="rId5" w:history="1">
        <w:r w:rsidRPr="005916BC">
          <w:rPr>
            <w:rStyle w:val="Hyperlink"/>
          </w:rPr>
          <w:t xml:space="preserve">Section 29: </w:t>
        </w:r>
        <w:proofErr w:type="spellStart"/>
        <w:r w:rsidRPr="005916BC">
          <w:rPr>
            <w:rStyle w:val="Hyperlink"/>
          </w:rPr>
          <w:t>Міжнародний</w:t>
        </w:r>
        <w:proofErr w:type="spellEnd"/>
        <w:r w:rsidRPr="005916BC">
          <w:rPr>
            <w:rStyle w:val="Hyperlink"/>
          </w:rPr>
          <w:t xml:space="preserve"> </w:t>
        </w:r>
        <w:proofErr w:type="spellStart"/>
        <w:r w:rsidRPr="005916BC">
          <w:rPr>
            <w:rStyle w:val="Hyperlink"/>
          </w:rPr>
          <w:t>рух</w:t>
        </w:r>
        <w:proofErr w:type="spellEnd"/>
      </w:hyperlink>
    </w:p>
    <w:p w14:paraId="648DD2C4" w14:textId="77777777" w:rsidR="005916BC" w:rsidRPr="005916BC" w:rsidRDefault="005916BC" w:rsidP="005916BC">
      <w:hyperlink r:id="rId6" w:tgtFrame="_blank" w:history="1">
        <w:r w:rsidRPr="005916BC">
          <w:rPr>
            <w:rStyle w:val="Hyperlink"/>
          </w:rPr>
          <w:t>28.1.</w:t>
        </w:r>
      </w:hyperlink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гірських</w:t>
      </w:r>
      <w:proofErr w:type="spellEnd"/>
      <w:r w:rsidRPr="005916BC">
        <w:t xml:space="preserve"> </w:t>
      </w:r>
      <w:proofErr w:type="spellStart"/>
      <w:r w:rsidRPr="005916BC">
        <w:t>дорогах</w:t>
      </w:r>
      <w:proofErr w:type="spellEnd"/>
      <w:r w:rsidRPr="005916BC">
        <w:t xml:space="preserve"> і </w:t>
      </w:r>
      <w:proofErr w:type="spellStart"/>
      <w:r w:rsidRPr="005916BC">
        <w:t>крутих</w:t>
      </w:r>
      <w:proofErr w:type="spellEnd"/>
      <w:r w:rsidRPr="005916BC">
        <w:t xml:space="preserve"> </w:t>
      </w:r>
      <w:proofErr w:type="spellStart"/>
      <w:r w:rsidRPr="005916BC">
        <w:t>спусках</w:t>
      </w:r>
      <w:proofErr w:type="spellEnd"/>
      <w:r w:rsidRPr="005916BC">
        <w:t xml:space="preserve">, </w:t>
      </w:r>
      <w:proofErr w:type="spellStart"/>
      <w:r w:rsidRPr="005916BC">
        <w:t>де</w:t>
      </w:r>
      <w:proofErr w:type="spellEnd"/>
      <w:r w:rsidRPr="005916BC">
        <w:t xml:space="preserve"> </w:t>
      </w:r>
      <w:proofErr w:type="spellStart"/>
      <w:r w:rsidRPr="005916BC">
        <w:t>зустрічний</w:t>
      </w:r>
      <w:proofErr w:type="spellEnd"/>
      <w:r w:rsidRPr="005916BC">
        <w:t xml:space="preserve"> </w:t>
      </w:r>
      <w:proofErr w:type="spellStart"/>
      <w:r w:rsidRPr="005916BC">
        <w:t>роз’їзд</w:t>
      </w:r>
      <w:proofErr w:type="spellEnd"/>
      <w:r w:rsidRPr="005916BC">
        <w:t xml:space="preserve"> </w:t>
      </w:r>
      <w:proofErr w:type="spellStart"/>
      <w:r w:rsidRPr="005916BC">
        <w:t>утруднено</w:t>
      </w:r>
      <w:proofErr w:type="spellEnd"/>
      <w:r w:rsidRPr="005916BC">
        <w:t xml:space="preserve">, </w:t>
      </w:r>
      <w:proofErr w:type="spellStart"/>
      <w:r w:rsidRPr="005916BC">
        <w:t>водій</w:t>
      </w:r>
      <w:proofErr w:type="spellEnd"/>
      <w:r w:rsidRPr="005916BC">
        <w:t xml:space="preserve"> </w:t>
      </w:r>
      <w:proofErr w:type="spellStart"/>
      <w:r w:rsidRPr="005916BC">
        <w:t>транспортного</w:t>
      </w:r>
      <w:proofErr w:type="spellEnd"/>
      <w:r w:rsidRPr="005916BC">
        <w:t xml:space="preserve"> </w:t>
      </w:r>
      <w:proofErr w:type="spellStart"/>
      <w:r w:rsidRPr="005916BC">
        <w:t>засобу</w:t>
      </w:r>
      <w:proofErr w:type="spellEnd"/>
      <w:r w:rsidRPr="005916BC">
        <w:t xml:space="preserve">, </w:t>
      </w:r>
      <w:proofErr w:type="spellStart"/>
      <w:r w:rsidRPr="005916BC">
        <w:t>що</w:t>
      </w:r>
      <w:proofErr w:type="spellEnd"/>
      <w:r w:rsidRPr="005916BC">
        <w:t xml:space="preserve"> </w:t>
      </w:r>
      <w:proofErr w:type="spellStart"/>
      <w:r w:rsidRPr="005916BC">
        <w:t>рухається</w:t>
      </w:r>
      <w:proofErr w:type="spellEnd"/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спуск</w:t>
      </w:r>
      <w:proofErr w:type="spellEnd"/>
      <w:r w:rsidRPr="005916BC">
        <w:t xml:space="preserve">, </w:t>
      </w:r>
      <w:proofErr w:type="spellStart"/>
      <w:r w:rsidRPr="005916BC">
        <w:t>повинен</w:t>
      </w:r>
      <w:proofErr w:type="spellEnd"/>
      <w:r w:rsidRPr="005916BC">
        <w:t xml:space="preserve"> </w:t>
      </w:r>
      <w:proofErr w:type="spellStart"/>
      <w:r w:rsidRPr="005916BC">
        <w:t>дати</w:t>
      </w:r>
      <w:proofErr w:type="spellEnd"/>
      <w:r w:rsidRPr="005916BC">
        <w:t xml:space="preserve"> </w:t>
      </w:r>
      <w:proofErr w:type="spellStart"/>
      <w:r w:rsidRPr="005916BC">
        <w:t>дорогу</w:t>
      </w:r>
      <w:proofErr w:type="spellEnd"/>
      <w:r w:rsidRPr="005916BC">
        <w:t xml:space="preserve"> </w:t>
      </w:r>
      <w:proofErr w:type="spellStart"/>
      <w:r w:rsidRPr="005916BC">
        <w:t>транспортним</w:t>
      </w:r>
      <w:proofErr w:type="spellEnd"/>
      <w:r w:rsidRPr="005916BC">
        <w:t xml:space="preserve"> </w:t>
      </w:r>
      <w:proofErr w:type="spellStart"/>
      <w:r w:rsidRPr="005916BC">
        <w:t>засобам</w:t>
      </w:r>
      <w:proofErr w:type="spellEnd"/>
      <w:r w:rsidRPr="005916BC">
        <w:t xml:space="preserve">, </w:t>
      </w:r>
      <w:proofErr w:type="spellStart"/>
      <w:r w:rsidRPr="005916BC">
        <w:t>що</w:t>
      </w:r>
      <w:proofErr w:type="spellEnd"/>
      <w:r w:rsidRPr="005916BC">
        <w:t xml:space="preserve"> </w:t>
      </w:r>
      <w:proofErr w:type="spellStart"/>
      <w:r w:rsidRPr="005916BC">
        <w:t>рухаються</w:t>
      </w:r>
      <w:proofErr w:type="spellEnd"/>
      <w:r w:rsidRPr="005916BC">
        <w:t xml:space="preserve"> </w:t>
      </w:r>
      <w:proofErr w:type="spellStart"/>
      <w:r w:rsidRPr="005916BC">
        <w:t>вгору</w:t>
      </w:r>
      <w:proofErr w:type="spellEnd"/>
      <w:r w:rsidRPr="005916BC">
        <w:t>.</w:t>
      </w:r>
    </w:p>
    <w:p w14:paraId="2FDB8F2F" w14:textId="77777777" w:rsidR="005916BC" w:rsidRPr="005916BC" w:rsidRDefault="005916BC" w:rsidP="005916BC">
      <w:pPr>
        <w:rPr>
          <w:rStyle w:val="Hyperlink"/>
        </w:rPr>
      </w:pPr>
      <w:r w:rsidRPr="005916BC">
        <w:fldChar w:fldCharType="begin"/>
      </w:r>
      <w:r w:rsidRPr="005916BC">
        <w:instrText>HYPERLINK "https://green-way.com.ua/dovidniki/pdr-slider/rozdil-34/punkt-6_krutyj-pidjom"</w:instrText>
      </w:r>
      <w:r w:rsidRPr="005916BC">
        <w:fldChar w:fldCharType="separate"/>
      </w:r>
    </w:p>
    <w:p w14:paraId="1510B9B8" w14:textId="3B009619" w:rsidR="005916BC" w:rsidRPr="005916BC" w:rsidRDefault="005916BC" w:rsidP="005916BC">
      <w:pPr>
        <w:rPr>
          <w:rStyle w:val="Hyperlink"/>
        </w:rPr>
      </w:pPr>
      <w:r w:rsidRPr="005916BC">
        <w:rPr>
          <w:rStyle w:val="Hyperlink"/>
        </w:rPr>
        <mc:AlternateContent>
          <mc:Choice Requires="wps">
            <w:drawing>
              <wp:inline distT="0" distB="0" distL="0" distR="0" wp14:anchorId="78433D4F" wp14:editId="572B80FF">
                <wp:extent cx="304800" cy="304800"/>
                <wp:effectExtent l="0" t="0" r="0" b="0"/>
                <wp:docPr id="727175810" name="Rectangle 20" descr="1.6 «Крутий підйом»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394B5" id="Rectangle 20" o:spid="_x0000_s1026" alt="1.6 «Крутий підйом»" href="https://green-way.com.ua/dovidniki/pdr-slider/rozdil-34/punkt-6_krutyj-pidj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916BC">
        <w:rPr>
          <w:rStyle w:val="Hyperlink"/>
        </w:rPr>
        <w:t>1.6</w:t>
      </w:r>
    </w:p>
    <w:p w14:paraId="3DB191CC" w14:textId="77777777" w:rsidR="005916BC" w:rsidRPr="005916BC" w:rsidRDefault="005916BC" w:rsidP="005916BC">
      <w:pPr>
        <w:rPr>
          <w:rStyle w:val="Hyperlink"/>
        </w:rPr>
      </w:pPr>
      <w:r w:rsidRPr="005916BC">
        <w:fldChar w:fldCharType="end"/>
      </w:r>
      <w:r w:rsidRPr="005916BC">
        <w:fldChar w:fldCharType="begin"/>
      </w:r>
      <w:r w:rsidRPr="005916BC">
        <w:instrText>HYPERLINK "https://green-way.com.ua/dovidniki/pdr-slider/rozdil-34/punkt-7_krutyj-spusk"</w:instrText>
      </w:r>
      <w:r w:rsidRPr="005916BC">
        <w:fldChar w:fldCharType="separate"/>
      </w:r>
    </w:p>
    <w:p w14:paraId="603323A9" w14:textId="2D943AE5" w:rsidR="005916BC" w:rsidRPr="005916BC" w:rsidRDefault="005916BC" w:rsidP="005916BC">
      <w:pPr>
        <w:rPr>
          <w:rStyle w:val="Hyperlink"/>
        </w:rPr>
      </w:pPr>
      <w:r w:rsidRPr="005916BC">
        <w:rPr>
          <w:rStyle w:val="Hyperlink"/>
        </w:rPr>
        <mc:AlternateContent>
          <mc:Choice Requires="wps">
            <w:drawing>
              <wp:inline distT="0" distB="0" distL="0" distR="0" wp14:anchorId="4693E7A0" wp14:editId="0B3C9106">
                <wp:extent cx="304800" cy="304800"/>
                <wp:effectExtent l="0" t="0" r="0" b="0"/>
                <wp:docPr id="861998677" name="Rectangle 19" descr="1.7 «Крутий спуск»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8E079" id="Rectangle 19" o:spid="_x0000_s1026" alt="1.7 «Крутий спуск»" href="https://green-way.com.ua/dovidniki/pdr-slider/rozdil-34/punkt-7_krutyj-spus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916BC">
        <w:rPr>
          <w:rStyle w:val="Hyperlink"/>
        </w:rPr>
        <w:t>1.7</w:t>
      </w:r>
    </w:p>
    <w:p w14:paraId="24EC0175" w14:textId="6A74D222" w:rsidR="005916BC" w:rsidRPr="005916BC" w:rsidRDefault="005916BC" w:rsidP="005916BC">
      <w:r w:rsidRPr="005916BC">
        <w:fldChar w:fldCharType="end"/>
      </w:r>
      <w:r w:rsidRPr="005916BC">
        <mc:AlternateContent>
          <mc:Choice Requires="wps">
            <w:drawing>
              <wp:inline distT="0" distB="0" distL="0" distR="0" wp14:anchorId="3329BC91" wp14:editId="17C7E3A4">
                <wp:extent cx="304800" cy="304800"/>
                <wp:effectExtent l="0" t="0" r="0" b="0"/>
                <wp:docPr id="1861597470" name="Rectangle 18" descr="ПДР: рух по гірських дорог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76793" id="Rectangle 18" o:spid="_x0000_s1026" alt="ПДР: рух по гірських дорог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916BC">
        <w:drawing>
          <wp:inline distT="0" distB="0" distL="0" distR="0" wp14:anchorId="6333DF8A" wp14:editId="28F36BA2">
            <wp:extent cx="6332855" cy="2537460"/>
            <wp:effectExtent l="0" t="0" r="0" b="0"/>
            <wp:docPr id="1944624103" name="Picture 17" descr="ПДР: рух по гірських 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ДР: рух по гірських дорог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B109" w14:textId="77777777" w:rsidR="005916BC" w:rsidRPr="005916BC" w:rsidRDefault="005916BC" w:rsidP="005916BC">
      <w:r w:rsidRPr="005916BC">
        <w:t xml:space="preserve">Expert </w:t>
      </w:r>
      <w:proofErr w:type="spellStart"/>
      <w:r w:rsidRPr="005916BC">
        <w:t>comment</w:t>
      </w:r>
      <w:hyperlink r:id="rId10" w:anchor="pdd-comments" w:history="1">
        <w:r w:rsidRPr="005916BC">
          <w:rPr>
            <w:rStyle w:val="Hyperlink"/>
          </w:rPr>
          <w:t>User</w:t>
        </w:r>
        <w:proofErr w:type="spellEnd"/>
        <w:r w:rsidRPr="005916BC">
          <w:rPr>
            <w:rStyle w:val="Hyperlink"/>
          </w:rPr>
          <w:t xml:space="preserve"> comments (26)</w:t>
        </w:r>
      </w:hyperlink>
    </w:p>
    <w:p w14:paraId="6E945D57" w14:textId="77777777" w:rsidR="005916BC" w:rsidRPr="005916BC" w:rsidRDefault="005916BC" w:rsidP="005916BC">
      <w:r w:rsidRPr="005916BC">
        <w:pict w14:anchorId="58139B4E">
          <v:rect id="_x0000_i1091" style="width:0;height:1.5pt" o:hralign="center" o:hrstd="t" o:hr="t" fillcolor="#a0a0a0" stroked="f"/>
        </w:pict>
      </w:r>
    </w:p>
    <w:p w14:paraId="4CCDBFDA" w14:textId="77777777" w:rsidR="005916BC" w:rsidRPr="005916BC" w:rsidRDefault="005916BC" w:rsidP="005916BC">
      <w:hyperlink r:id="rId11" w:tgtFrame="_blank" w:history="1">
        <w:r w:rsidRPr="005916BC">
          <w:rPr>
            <w:rStyle w:val="Hyperlink"/>
          </w:rPr>
          <w:t>28.2.</w:t>
        </w:r>
      </w:hyperlink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гірських</w:t>
      </w:r>
      <w:proofErr w:type="spellEnd"/>
      <w:r w:rsidRPr="005916BC">
        <w:t xml:space="preserve"> </w:t>
      </w:r>
      <w:proofErr w:type="spellStart"/>
      <w:r w:rsidRPr="005916BC">
        <w:t>дорогах</w:t>
      </w:r>
      <w:proofErr w:type="spellEnd"/>
      <w:r w:rsidRPr="005916BC">
        <w:t xml:space="preserve"> і </w:t>
      </w:r>
      <w:proofErr w:type="spellStart"/>
      <w:r w:rsidRPr="005916BC">
        <w:t>крутих</w:t>
      </w:r>
      <w:proofErr w:type="spellEnd"/>
      <w:r w:rsidRPr="005916BC">
        <w:t xml:space="preserve"> </w:t>
      </w:r>
      <w:proofErr w:type="spellStart"/>
      <w:r w:rsidRPr="005916BC">
        <w:t>спусках</w:t>
      </w:r>
      <w:proofErr w:type="spellEnd"/>
      <w:r w:rsidRPr="005916BC">
        <w:t xml:space="preserve"> </w:t>
      </w:r>
      <w:proofErr w:type="spellStart"/>
      <w:r w:rsidRPr="005916BC">
        <w:t>водій</w:t>
      </w:r>
      <w:proofErr w:type="spellEnd"/>
      <w:r w:rsidRPr="005916BC">
        <w:t xml:space="preserve"> </w:t>
      </w:r>
      <w:proofErr w:type="spellStart"/>
      <w:r w:rsidRPr="005916BC">
        <w:t>вантажного</w:t>
      </w:r>
      <w:proofErr w:type="spellEnd"/>
      <w:r w:rsidRPr="005916BC">
        <w:t xml:space="preserve"> </w:t>
      </w:r>
      <w:proofErr w:type="spellStart"/>
      <w:r w:rsidRPr="005916BC">
        <w:t>автомобіля</w:t>
      </w:r>
      <w:proofErr w:type="spellEnd"/>
      <w:r w:rsidRPr="005916BC">
        <w:t xml:space="preserve">, </w:t>
      </w:r>
      <w:proofErr w:type="spellStart"/>
      <w:r w:rsidRPr="005916BC">
        <w:t>дозволена</w:t>
      </w:r>
      <w:proofErr w:type="spellEnd"/>
      <w:r w:rsidRPr="005916BC">
        <w:t xml:space="preserve"> </w:t>
      </w:r>
      <w:proofErr w:type="spellStart"/>
      <w:r w:rsidRPr="005916BC">
        <w:t>максимальна</w:t>
      </w:r>
      <w:proofErr w:type="spellEnd"/>
      <w:r w:rsidRPr="005916BC">
        <w:t xml:space="preserve"> </w:t>
      </w:r>
      <w:proofErr w:type="spellStart"/>
      <w:r w:rsidRPr="005916BC">
        <w:t>маса</w:t>
      </w:r>
      <w:proofErr w:type="spellEnd"/>
      <w:r w:rsidRPr="005916BC">
        <w:t xml:space="preserve"> </w:t>
      </w:r>
      <w:proofErr w:type="spellStart"/>
      <w:r w:rsidRPr="005916BC">
        <w:t>якого</w:t>
      </w:r>
      <w:proofErr w:type="spellEnd"/>
      <w:r w:rsidRPr="005916BC">
        <w:t xml:space="preserve"> </w:t>
      </w:r>
      <w:proofErr w:type="spellStart"/>
      <w:r w:rsidRPr="005916BC">
        <w:t>перевищує</w:t>
      </w:r>
      <w:proofErr w:type="spellEnd"/>
      <w:r w:rsidRPr="005916BC">
        <w:t xml:space="preserve"> 3,5 т, </w:t>
      </w:r>
      <w:proofErr w:type="spellStart"/>
      <w:r w:rsidRPr="005916BC">
        <w:t>трактора</w:t>
      </w:r>
      <w:proofErr w:type="spellEnd"/>
      <w:r w:rsidRPr="005916BC">
        <w:t xml:space="preserve"> </w:t>
      </w:r>
      <w:proofErr w:type="spellStart"/>
      <w:r w:rsidRPr="005916BC">
        <w:t>та</w:t>
      </w:r>
      <w:proofErr w:type="spellEnd"/>
      <w:r w:rsidRPr="005916BC">
        <w:t xml:space="preserve"> </w:t>
      </w:r>
      <w:proofErr w:type="spellStart"/>
      <w:r w:rsidRPr="005916BC">
        <w:t>автобуса</w:t>
      </w:r>
      <w:proofErr w:type="spellEnd"/>
      <w:r w:rsidRPr="005916BC">
        <w:t xml:space="preserve"> </w:t>
      </w:r>
      <w:proofErr w:type="spellStart"/>
      <w:r w:rsidRPr="005916BC">
        <w:t>повинен</w:t>
      </w:r>
      <w:proofErr w:type="spellEnd"/>
      <w:r w:rsidRPr="005916BC">
        <w:t xml:space="preserve">: </w:t>
      </w:r>
    </w:p>
    <w:p w14:paraId="0C45E1BE" w14:textId="77777777" w:rsidR="005916BC" w:rsidRPr="005916BC" w:rsidRDefault="005916BC" w:rsidP="005916BC">
      <w:hyperlink r:id="rId12" w:tgtFrame="_blank" w:history="1">
        <w:r w:rsidRPr="005916BC">
          <w:rPr>
            <w:rStyle w:val="Hyperlink"/>
          </w:rPr>
          <w:t>а)</w:t>
        </w:r>
        <w:proofErr w:type="spellStart"/>
      </w:hyperlink>
      <w:r w:rsidRPr="005916BC">
        <w:t>користуватися</w:t>
      </w:r>
      <w:proofErr w:type="spellEnd"/>
      <w:r w:rsidRPr="005916BC">
        <w:t xml:space="preserve"> </w:t>
      </w:r>
      <w:proofErr w:type="spellStart"/>
      <w:r w:rsidRPr="005916BC">
        <w:t>спеціальними</w:t>
      </w:r>
      <w:proofErr w:type="spellEnd"/>
      <w:r w:rsidRPr="005916BC">
        <w:t xml:space="preserve"> </w:t>
      </w:r>
      <w:proofErr w:type="spellStart"/>
      <w:r w:rsidRPr="005916BC">
        <w:t>гірськими</w:t>
      </w:r>
      <w:proofErr w:type="spellEnd"/>
      <w:r w:rsidRPr="005916BC">
        <w:t xml:space="preserve"> </w:t>
      </w:r>
      <w:proofErr w:type="spellStart"/>
      <w:r w:rsidRPr="005916BC">
        <w:t>гальмами</w:t>
      </w:r>
      <w:proofErr w:type="spellEnd"/>
      <w:r w:rsidRPr="005916BC">
        <w:t xml:space="preserve">, </w:t>
      </w:r>
      <w:proofErr w:type="spellStart"/>
      <w:r w:rsidRPr="005916BC">
        <w:t>якщо</w:t>
      </w:r>
      <w:proofErr w:type="spellEnd"/>
      <w:r w:rsidRPr="005916BC">
        <w:t xml:space="preserve"> </w:t>
      </w:r>
      <w:proofErr w:type="spellStart"/>
      <w:r w:rsidRPr="005916BC">
        <w:t>вони</w:t>
      </w:r>
      <w:proofErr w:type="spellEnd"/>
      <w:r w:rsidRPr="005916BC">
        <w:t xml:space="preserve"> </w:t>
      </w:r>
      <w:proofErr w:type="spellStart"/>
      <w:r w:rsidRPr="005916BC">
        <w:t>встановлені</w:t>
      </w:r>
      <w:proofErr w:type="spellEnd"/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транспортному</w:t>
      </w:r>
      <w:proofErr w:type="spellEnd"/>
      <w:r w:rsidRPr="005916BC">
        <w:t xml:space="preserve"> </w:t>
      </w:r>
      <w:proofErr w:type="spellStart"/>
      <w:r w:rsidRPr="005916BC">
        <w:t>засобі</w:t>
      </w:r>
      <w:proofErr w:type="spellEnd"/>
      <w:r w:rsidRPr="005916BC">
        <w:t xml:space="preserve"> </w:t>
      </w:r>
      <w:proofErr w:type="spellStart"/>
      <w:r w:rsidRPr="005916BC">
        <w:t>заводом-виробником</w:t>
      </w:r>
      <w:proofErr w:type="spellEnd"/>
      <w:r w:rsidRPr="005916BC">
        <w:t>;</w:t>
      </w:r>
    </w:p>
    <w:p w14:paraId="6FF1FDCD" w14:textId="77777777" w:rsidR="005916BC" w:rsidRPr="005916BC" w:rsidRDefault="005916BC" w:rsidP="005916BC">
      <w:r w:rsidRPr="005916BC">
        <w:t xml:space="preserve">Expert </w:t>
      </w:r>
      <w:proofErr w:type="spellStart"/>
      <w:r w:rsidRPr="005916BC">
        <w:t>comment</w:t>
      </w:r>
      <w:hyperlink r:id="rId13" w:anchor="pdd-comments" w:history="1">
        <w:r w:rsidRPr="005916BC">
          <w:rPr>
            <w:rStyle w:val="Hyperlink"/>
          </w:rPr>
          <w:t>User</w:t>
        </w:r>
        <w:proofErr w:type="spellEnd"/>
        <w:r w:rsidRPr="005916BC">
          <w:rPr>
            <w:rStyle w:val="Hyperlink"/>
          </w:rPr>
          <w:t xml:space="preserve"> comments (0)</w:t>
        </w:r>
      </w:hyperlink>
    </w:p>
    <w:p w14:paraId="31A2A220" w14:textId="77777777" w:rsidR="005916BC" w:rsidRPr="005916BC" w:rsidRDefault="005916BC" w:rsidP="005916BC">
      <w:hyperlink r:id="rId14" w:tgtFrame="_blank" w:history="1">
        <w:r w:rsidRPr="005916BC">
          <w:rPr>
            <w:rStyle w:val="Hyperlink"/>
          </w:rPr>
          <w:t>б) </w:t>
        </w:r>
        <w:proofErr w:type="spellStart"/>
      </w:hyperlink>
      <w:r w:rsidRPr="005916BC">
        <w:t>під</w:t>
      </w:r>
      <w:proofErr w:type="spellEnd"/>
      <w:r w:rsidRPr="005916BC">
        <w:t xml:space="preserve"> </w:t>
      </w:r>
      <w:proofErr w:type="spellStart"/>
      <w:r w:rsidRPr="005916BC">
        <w:t>час</w:t>
      </w:r>
      <w:proofErr w:type="spellEnd"/>
      <w:r w:rsidRPr="005916BC">
        <w:t xml:space="preserve"> </w:t>
      </w:r>
      <w:proofErr w:type="spellStart"/>
      <w:r w:rsidRPr="005916BC">
        <w:t>зупинки</w:t>
      </w:r>
      <w:proofErr w:type="spellEnd"/>
      <w:r w:rsidRPr="005916BC">
        <w:t xml:space="preserve"> </w:t>
      </w:r>
      <w:proofErr w:type="spellStart"/>
      <w:r w:rsidRPr="005916BC">
        <w:t>або</w:t>
      </w:r>
      <w:proofErr w:type="spellEnd"/>
      <w:r w:rsidRPr="005916BC">
        <w:t xml:space="preserve"> </w:t>
      </w:r>
      <w:proofErr w:type="spellStart"/>
      <w:r w:rsidRPr="005916BC">
        <w:t>стоянки</w:t>
      </w:r>
      <w:proofErr w:type="spellEnd"/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підйомах</w:t>
      </w:r>
      <w:proofErr w:type="spellEnd"/>
      <w:r w:rsidRPr="005916BC">
        <w:t xml:space="preserve"> і </w:t>
      </w:r>
      <w:proofErr w:type="spellStart"/>
      <w:r w:rsidRPr="005916BC">
        <w:t>спусках</w:t>
      </w:r>
      <w:proofErr w:type="spellEnd"/>
      <w:r w:rsidRPr="005916BC">
        <w:t xml:space="preserve"> </w:t>
      </w:r>
      <w:proofErr w:type="spellStart"/>
      <w:r w:rsidRPr="005916BC">
        <w:t>користуватися</w:t>
      </w:r>
      <w:proofErr w:type="spellEnd"/>
      <w:r w:rsidRPr="005916BC">
        <w:t xml:space="preserve"> </w:t>
      </w:r>
      <w:proofErr w:type="spellStart"/>
      <w:r w:rsidRPr="005916BC">
        <w:t>противідкотними</w:t>
      </w:r>
      <w:proofErr w:type="spellEnd"/>
      <w:r w:rsidRPr="005916BC">
        <w:t xml:space="preserve"> </w:t>
      </w:r>
      <w:proofErr w:type="spellStart"/>
      <w:r w:rsidRPr="005916BC">
        <w:t>упорами</w:t>
      </w:r>
      <w:proofErr w:type="spellEnd"/>
      <w:r w:rsidRPr="005916BC">
        <w:t>.</w:t>
      </w:r>
    </w:p>
    <w:p w14:paraId="47327AD1" w14:textId="19793A34" w:rsidR="005916BC" w:rsidRPr="005916BC" w:rsidRDefault="005916BC" w:rsidP="005916BC">
      <w:r w:rsidRPr="005916BC">
        <w:lastRenderedPageBreak/>
        <w:drawing>
          <wp:inline distT="0" distB="0" distL="0" distR="0" wp14:anchorId="0339E7F1" wp14:editId="28171B26">
            <wp:extent cx="952500" cy="952500"/>
            <wp:effectExtent l="0" t="0" r="0" b="0"/>
            <wp:docPr id="793859047" name="Picture 16" descr="ПДР: противідкатний у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ДР: противідкатний упо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91EB" w14:textId="5AD4E9AF" w:rsidR="005916BC" w:rsidRPr="005916BC" w:rsidRDefault="005916BC" w:rsidP="005916BC">
      <w:r w:rsidRPr="005916BC">
        <w:drawing>
          <wp:inline distT="0" distB="0" distL="0" distR="0" wp14:anchorId="5F83AB8A" wp14:editId="6344A0AD">
            <wp:extent cx="6332855" cy="2537460"/>
            <wp:effectExtent l="0" t="0" r="0" b="0"/>
            <wp:docPr id="1372275843" name="Picture 15" descr="ПДР: рух по гірських 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ДР: рух по гірських дорог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6BC">
        <w:drawing>
          <wp:inline distT="0" distB="0" distL="0" distR="0" wp14:anchorId="5958C6AB" wp14:editId="0C1899C5">
            <wp:extent cx="6332855" cy="2537460"/>
            <wp:effectExtent l="0" t="0" r="0" b="0"/>
            <wp:docPr id="1807701134" name="Picture 14" descr="ПДР: рух по гірських 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ДР: рух по гірських дорог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D716" w14:textId="77777777" w:rsidR="005916BC" w:rsidRPr="005916BC" w:rsidRDefault="005916BC" w:rsidP="005916BC">
      <w:r w:rsidRPr="005916BC">
        <w:t xml:space="preserve">Expert </w:t>
      </w:r>
      <w:proofErr w:type="spellStart"/>
      <w:r w:rsidRPr="005916BC">
        <w:t>comment</w:t>
      </w:r>
      <w:hyperlink r:id="rId18" w:anchor="pdd-comments" w:history="1">
        <w:r w:rsidRPr="005916BC">
          <w:rPr>
            <w:rStyle w:val="Hyperlink"/>
          </w:rPr>
          <w:t>User</w:t>
        </w:r>
        <w:proofErr w:type="spellEnd"/>
        <w:r w:rsidRPr="005916BC">
          <w:rPr>
            <w:rStyle w:val="Hyperlink"/>
          </w:rPr>
          <w:t xml:space="preserve"> comments (4)</w:t>
        </w:r>
      </w:hyperlink>
    </w:p>
    <w:p w14:paraId="0458446F" w14:textId="77777777" w:rsidR="005916BC" w:rsidRPr="005916BC" w:rsidRDefault="005916BC" w:rsidP="005916BC">
      <w:r w:rsidRPr="005916BC">
        <w:pict w14:anchorId="3DCA706D">
          <v:rect id="_x0000_i1095" style="width:0;height:1.5pt" o:hralign="center" o:hrstd="t" o:hr="t" fillcolor="#a0a0a0" stroked="f"/>
        </w:pict>
      </w:r>
    </w:p>
    <w:p w14:paraId="4945F6D8" w14:textId="77777777" w:rsidR="005916BC" w:rsidRPr="005916BC" w:rsidRDefault="005916BC" w:rsidP="005916BC">
      <w:hyperlink r:id="rId19" w:tgtFrame="_blank" w:history="1">
        <w:r w:rsidRPr="005916BC">
          <w:rPr>
            <w:rStyle w:val="Hyperlink"/>
          </w:rPr>
          <w:t>28.3.</w:t>
        </w:r>
      </w:hyperlink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гірських</w:t>
      </w:r>
      <w:proofErr w:type="spellEnd"/>
      <w:r w:rsidRPr="005916BC">
        <w:t xml:space="preserve"> </w:t>
      </w:r>
      <w:proofErr w:type="spellStart"/>
      <w:r w:rsidRPr="005916BC">
        <w:t>дорогах</w:t>
      </w:r>
      <w:proofErr w:type="spellEnd"/>
      <w:r w:rsidRPr="005916BC">
        <w:t xml:space="preserve"> </w:t>
      </w:r>
      <w:proofErr w:type="spellStart"/>
      <w:r w:rsidRPr="005916BC">
        <w:t>заборонено</w:t>
      </w:r>
      <w:proofErr w:type="spellEnd"/>
      <w:r w:rsidRPr="005916BC">
        <w:t xml:space="preserve">: </w:t>
      </w:r>
    </w:p>
    <w:p w14:paraId="1C1B8FDE" w14:textId="77777777" w:rsidR="005916BC" w:rsidRPr="005916BC" w:rsidRDefault="005916BC" w:rsidP="005916BC">
      <w:hyperlink r:id="rId20" w:tgtFrame="_blank" w:history="1">
        <w:r w:rsidRPr="005916BC">
          <w:rPr>
            <w:rStyle w:val="Hyperlink"/>
          </w:rPr>
          <w:t>а)</w:t>
        </w:r>
        <w:proofErr w:type="spellStart"/>
      </w:hyperlink>
      <w:r w:rsidRPr="005916BC">
        <w:t>рухатися</w:t>
      </w:r>
      <w:proofErr w:type="spellEnd"/>
      <w:r w:rsidRPr="005916BC">
        <w:t xml:space="preserve"> з </w:t>
      </w:r>
      <w:proofErr w:type="spellStart"/>
      <w:r w:rsidRPr="005916BC">
        <w:t>непрацюючим</w:t>
      </w:r>
      <w:proofErr w:type="spellEnd"/>
      <w:r w:rsidRPr="005916BC">
        <w:t xml:space="preserve"> </w:t>
      </w:r>
      <w:proofErr w:type="spellStart"/>
      <w:r w:rsidRPr="005916BC">
        <w:t>двигуном</w:t>
      </w:r>
      <w:proofErr w:type="spellEnd"/>
      <w:r w:rsidRPr="005916BC">
        <w:t xml:space="preserve"> </w:t>
      </w:r>
      <w:proofErr w:type="spellStart"/>
      <w:r w:rsidRPr="005916BC">
        <w:t>та</w:t>
      </w:r>
      <w:proofErr w:type="spellEnd"/>
      <w:r w:rsidRPr="005916BC">
        <w:t xml:space="preserve"> </w:t>
      </w:r>
      <w:proofErr w:type="spellStart"/>
      <w:r w:rsidRPr="005916BC">
        <w:t>вимкненими</w:t>
      </w:r>
      <w:proofErr w:type="spellEnd"/>
      <w:r w:rsidRPr="005916BC">
        <w:t xml:space="preserve"> </w:t>
      </w:r>
      <w:proofErr w:type="spellStart"/>
      <w:r w:rsidRPr="005916BC">
        <w:t>зчепленням</w:t>
      </w:r>
      <w:proofErr w:type="spellEnd"/>
      <w:r w:rsidRPr="005916BC">
        <w:t xml:space="preserve"> </w:t>
      </w:r>
      <w:proofErr w:type="spellStart"/>
      <w:r w:rsidRPr="005916BC">
        <w:t>або</w:t>
      </w:r>
      <w:proofErr w:type="spellEnd"/>
      <w:r w:rsidRPr="005916BC">
        <w:t xml:space="preserve"> </w:t>
      </w:r>
      <w:proofErr w:type="spellStart"/>
      <w:r w:rsidRPr="005916BC">
        <w:t>передачею</w:t>
      </w:r>
      <w:proofErr w:type="spellEnd"/>
      <w:r w:rsidRPr="005916BC">
        <w:t>;</w:t>
      </w:r>
    </w:p>
    <w:p w14:paraId="686AF17E" w14:textId="5584BBEF" w:rsidR="005916BC" w:rsidRPr="005916BC" w:rsidRDefault="005916BC" w:rsidP="005916BC">
      <w:r w:rsidRPr="005916BC">
        <w:lastRenderedPageBreak/>
        <w:drawing>
          <wp:inline distT="0" distB="0" distL="0" distR="0" wp14:anchorId="1A47EB6E" wp14:editId="4FD5BB71">
            <wp:extent cx="6332855" cy="1899920"/>
            <wp:effectExtent l="0" t="0" r="0" b="5080"/>
            <wp:docPr id="1311738414" name="Picture 13" descr="ПДР: на гірських дорогах заборонено рухатися з непрацюючим двигу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ДР: на гірських дорогах заборонено рухатися з непрацюючим двигун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514D" w14:textId="77777777" w:rsidR="005916BC" w:rsidRPr="005916BC" w:rsidRDefault="005916BC" w:rsidP="005916BC">
      <w:r w:rsidRPr="005916BC">
        <w:t xml:space="preserve">Expert </w:t>
      </w:r>
      <w:proofErr w:type="spellStart"/>
      <w:r w:rsidRPr="005916BC">
        <w:t>comment</w:t>
      </w:r>
      <w:hyperlink r:id="rId22" w:anchor="pdd-comments" w:history="1">
        <w:r w:rsidRPr="005916BC">
          <w:rPr>
            <w:rStyle w:val="Hyperlink"/>
          </w:rPr>
          <w:t>User</w:t>
        </w:r>
        <w:proofErr w:type="spellEnd"/>
        <w:r w:rsidRPr="005916BC">
          <w:rPr>
            <w:rStyle w:val="Hyperlink"/>
          </w:rPr>
          <w:t xml:space="preserve"> comments (3)</w:t>
        </w:r>
      </w:hyperlink>
    </w:p>
    <w:p w14:paraId="6B9EF1B4" w14:textId="77777777" w:rsidR="005916BC" w:rsidRPr="005916BC" w:rsidRDefault="005916BC" w:rsidP="005916BC">
      <w:hyperlink r:id="rId23" w:tgtFrame="_blank" w:history="1">
        <w:r w:rsidRPr="005916BC">
          <w:rPr>
            <w:rStyle w:val="Hyperlink"/>
          </w:rPr>
          <w:t>б)</w:t>
        </w:r>
        <w:proofErr w:type="spellStart"/>
      </w:hyperlink>
      <w:r w:rsidRPr="005916BC">
        <w:t>буксирування</w:t>
      </w:r>
      <w:proofErr w:type="spellEnd"/>
      <w:r w:rsidRPr="005916BC">
        <w:t xml:space="preserve"> </w:t>
      </w:r>
      <w:proofErr w:type="spellStart"/>
      <w:r w:rsidRPr="005916BC">
        <w:t>на</w:t>
      </w:r>
      <w:proofErr w:type="spellEnd"/>
      <w:r w:rsidRPr="005916BC">
        <w:t xml:space="preserve"> </w:t>
      </w:r>
      <w:proofErr w:type="spellStart"/>
      <w:r w:rsidRPr="005916BC">
        <w:t>гнучкому</w:t>
      </w:r>
      <w:proofErr w:type="spellEnd"/>
      <w:r w:rsidRPr="005916BC">
        <w:t xml:space="preserve"> </w:t>
      </w:r>
      <w:proofErr w:type="spellStart"/>
      <w:r w:rsidRPr="005916BC">
        <w:t>зчепленні</w:t>
      </w:r>
      <w:proofErr w:type="spellEnd"/>
      <w:r w:rsidRPr="005916BC">
        <w:t>;</w:t>
      </w:r>
    </w:p>
    <w:p w14:paraId="4BAB7476" w14:textId="5B60FAC4" w:rsidR="005916BC" w:rsidRPr="005916BC" w:rsidRDefault="005916BC" w:rsidP="005916BC">
      <w:r w:rsidRPr="005916BC">
        <w:drawing>
          <wp:inline distT="0" distB="0" distL="0" distR="0" wp14:anchorId="541F88AB" wp14:editId="3487DE1E">
            <wp:extent cx="6332855" cy="2537460"/>
            <wp:effectExtent l="0" t="0" r="0" b="0"/>
            <wp:docPr id="953943145" name="Picture 12" descr="ПДР: буксирування на гнучкому зчепл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ДР: буксирування на гнучкому зчепленн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A644" w14:textId="77777777" w:rsidR="005916BC" w:rsidRPr="005916BC" w:rsidRDefault="005916BC" w:rsidP="005916BC">
      <w:r w:rsidRPr="005916BC">
        <w:t xml:space="preserve">Expert </w:t>
      </w:r>
      <w:proofErr w:type="spellStart"/>
      <w:r w:rsidRPr="005916BC">
        <w:t>comment</w:t>
      </w:r>
      <w:hyperlink r:id="rId25" w:anchor="pdd-comments" w:history="1">
        <w:r w:rsidRPr="005916BC">
          <w:rPr>
            <w:rStyle w:val="Hyperlink"/>
          </w:rPr>
          <w:t>User</w:t>
        </w:r>
        <w:proofErr w:type="spellEnd"/>
        <w:r w:rsidRPr="005916BC">
          <w:rPr>
            <w:rStyle w:val="Hyperlink"/>
          </w:rPr>
          <w:t xml:space="preserve"> comments (6)</w:t>
        </w:r>
      </w:hyperlink>
    </w:p>
    <w:p w14:paraId="06BA388D" w14:textId="77777777" w:rsidR="005916BC" w:rsidRPr="005916BC" w:rsidRDefault="005916BC" w:rsidP="005916BC">
      <w:hyperlink r:id="rId26" w:tgtFrame="_blank" w:history="1">
        <w:r w:rsidRPr="005916BC">
          <w:rPr>
            <w:rStyle w:val="Hyperlink"/>
          </w:rPr>
          <w:t>в)</w:t>
        </w:r>
        <w:proofErr w:type="spellStart"/>
      </w:hyperlink>
      <w:r w:rsidRPr="005916BC">
        <w:t>будь-яке</w:t>
      </w:r>
      <w:proofErr w:type="spellEnd"/>
      <w:r w:rsidRPr="005916BC">
        <w:t xml:space="preserve"> </w:t>
      </w:r>
      <w:proofErr w:type="spellStart"/>
      <w:r w:rsidRPr="005916BC">
        <w:t>буксирування</w:t>
      </w:r>
      <w:proofErr w:type="spellEnd"/>
      <w:r w:rsidRPr="005916BC">
        <w:t xml:space="preserve"> </w:t>
      </w:r>
      <w:proofErr w:type="spellStart"/>
      <w:r w:rsidRPr="005916BC">
        <w:t>під</w:t>
      </w:r>
      <w:proofErr w:type="spellEnd"/>
      <w:r w:rsidRPr="005916BC">
        <w:t xml:space="preserve"> </w:t>
      </w:r>
      <w:proofErr w:type="spellStart"/>
      <w:r w:rsidRPr="005916BC">
        <w:t>час</w:t>
      </w:r>
      <w:proofErr w:type="spellEnd"/>
      <w:r w:rsidRPr="005916BC">
        <w:t xml:space="preserve"> </w:t>
      </w:r>
      <w:proofErr w:type="spellStart"/>
      <w:r w:rsidRPr="005916BC">
        <w:t>ожеледиці</w:t>
      </w:r>
      <w:proofErr w:type="spellEnd"/>
      <w:r w:rsidRPr="005916BC">
        <w:t>.</w:t>
      </w:r>
    </w:p>
    <w:p w14:paraId="31183564" w14:textId="3DE6E7A5" w:rsidR="005916BC" w:rsidRPr="005916BC" w:rsidRDefault="005916BC" w:rsidP="005916BC">
      <w:r w:rsidRPr="005916BC">
        <w:drawing>
          <wp:inline distT="0" distB="0" distL="0" distR="0" wp14:anchorId="58CADA51" wp14:editId="34911BDE">
            <wp:extent cx="6332855" cy="2537460"/>
            <wp:effectExtent l="0" t="0" r="0" b="0"/>
            <wp:docPr id="4059390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11B3" w14:textId="77777777" w:rsidR="005916BC" w:rsidRPr="005916BC" w:rsidRDefault="005916BC" w:rsidP="005916BC">
      <w:r w:rsidRPr="005916BC">
        <w:t>Expert comment</w:t>
      </w:r>
    </w:p>
    <w:p w14:paraId="60C8378E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BC"/>
    <w:rsid w:val="002236B9"/>
    <w:rsid w:val="005916BC"/>
    <w:rsid w:val="00664185"/>
    <w:rsid w:val="008C3769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74E26"/>
  <w15:chartTrackingRefBased/>
  <w15:docId w15:val="{0CD2464E-963A-416C-8233-99B80EA3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1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6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6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6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6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6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6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6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6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6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6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6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1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1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1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16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16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16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16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6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16B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916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3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3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0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12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9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6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-way.com.ua/dovidniki/pdr-slider/rozdil-34/punkt-7_krutyj-spusk" TargetMode="External"/><Relationship Id="rId13" Type="http://schemas.openxmlformats.org/officeDocument/2006/relationships/hyperlink" Target="https://green-way.com.ua/en/dovidniki/pdr-slider/rozdil-28/punkt-2_a" TargetMode="External"/><Relationship Id="rId18" Type="http://schemas.openxmlformats.org/officeDocument/2006/relationships/hyperlink" Target="https://green-way.com.ua/en/dovidniki/pdr-slider/rozdil-28/punkt-2_b" TargetMode="External"/><Relationship Id="rId26" Type="http://schemas.openxmlformats.org/officeDocument/2006/relationships/hyperlink" Target="https://green-way.com.ua/dovidniki/pdr-slider/rozdil-28/punkt-3_v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s://green-way.com.ua/dovidniki/pdr-slider/rozdil-34/punkt-6_krutyj-pidjom" TargetMode="External"/><Relationship Id="rId12" Type="http://schemas.openxmlformats.org/officeDocument/2006/relationships/hyperlink" Target="https://green-way.com.ua/dovidniki/pdr-slider/rozdil-28/punkt-2_a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green-way.com.ua/en/dovidniki/pdr-slider/rozdil-28/punkt-3_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s://green-way.com.ua/dovidniki/pdr-slider/rozdil-28/punkt-3_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-way.com.ua/dovidniki/pdr-slider/rozdil-28/punkt-1" TargetMode="External"/><Relationship Id="rId11" Type="http://schemas.openxmlformats.org/officeDocument/2006/relationships/hyperlink" Target="https://green-way.com.ua/dovidniki/pdr-slider/rozdil-28/punkt-2_a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green-way.com.ua/en/dovidniki/pdr/rozdil-29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green-way.com.ua/dovidniki/pdr-slider/rozdil-28/punkt-3_b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green-way.com.ua/en/dovidniki/pdr-slider/rozdil-28/punkt-1" TargetMode="External"/><Relationship Id="rId19" Type="http://schemas.openxmlformats.org/officeDocument/2006/relationships/hyperlink" Target="https://green-way.com.ua/dovidniki/pdr-slider/rozdil-28/punkt-3_a" TargetMode="External"/><Relationship Id="rId4" Type="http://schemas.openxmlformats.org/officeDocument/2006/relationships/hyperlink" Target="https://green-way.com.ua/en/dovidniki/pdr/rozdil-27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green-way.com.ua/dovidniki/pdr-slider/rozdil-28/punkt-2_b" TargetMode="External"/><Relationship Id="rId22" Type="http://schemas.openxmlformats.org/officeDocument/2006/relationships/hyperlink" Target="https://green-way.com.ua/en/dovidniki/pdr-slider/rozdil-28/punkt-3_a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2025-03-20T12:56:00Z</dcterms:created>
  <dcterms:modified xsi:type="dcterms:W3CDTF">2025-03-20T12:56:00Z</dcterms:modified>
</cp:coreProperties>
</file>