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2A9FF" w14:textId="77777777" w:rsidR="000D218D" w:rsidRPr="000D218D" w:rsidRDefault="000D218D" w:rsidP="000D218D">
      <w:pPr>
        <w:rPr>
          <w:b/>
          <w:bCs/>
        </w:rPr>
      </w:pPr>
      <w:proofErr w:type="spellStart"/>
      <w:r w:rsidRPr="000D218D">
        <w:rPr>
          <w:b/>
          <w:bCs/>
        </w:rPr>
        <w:t>Знаки</w:t>
      </w:r>
      <w:proofErr w:type="spellEnd"/>
      <w:r w:rsidRPr="000D218D">
        <w:rPr>
          <w:b/>
          <w:bCs/>
        </w:rPr>
        <w:t xml:space="preserve"> </w:t>
      </w:r>
      <w:proofErr w:type="spellStart"/>
      <w:r w:rsidRPr="000D218D">
        <w:rPr>
          <w:b/>
          <w:bCs/>
        </w:rPr>
        <w:t>пріоритету</w:t>
      </w:r>
      <w:proofErr w:type="spellEnd"/>
    </w:p>
    <w:p w14:paraId="7CE0A115" w14:textId="77777777" w:rsidR="000D218D" w:rsidRPr="000D218D" w:rsidRDefault="000D218D" w:rsidP="000D218D">
      <w:hyperlink r:id="rId4" w:tgtFrame="_blank" w:history="1">
        <w:r w:rsidRPr="000D218D">
          <w:rPr>
            <w:rStyle w:val="Hyperlink"/>
          </w:rPr>
          <w:t>Express test for knowledge of this section</w:t>
        </w:r>
      </w:hyperlink>
    </w:p>
    <w:p w14:paraId="50908FCC" w14:textId="77777777" w:rsidR="000D218D" w:rsidRPr="000D218D" w:rsidRDefault="000D218D" w:rsidP="000D218D">
      <w:hyperlink r:id="rId5" w:history="1">
        <w:proofErr w:type="spellStart"/>
        <w:r w:rsidRPr="000D218D">
          <w:rPr>
            <w:rStyle w:val="Hyperlink"/>
          </w:rPr>
          <w:t>Попереджувальні</w:t>
        </w:r>
        <w:proofErr w:type="spellEnd"/>
        <w:r w:rsidRPr="000D218D">
          <w:rPr>
            <w:rStyle w:val="Hyperlink"/>
          </w:rPr>
          <w:t xml:space="preserve"> </w:t>
        </w:r>
        <w:proofErr w:type="spellStart"/>
        <w:r w:rsidRPr="000D218D">
          <w:rPr>
            <w:rStyle w:val="Hyperlink"/>
          </w:rPr>
          <w:t>знаки</w:t>
        </w:r>
        <w:proofErr w:type="spellEnd"/>
      </w:hyperlink>
    </w:p>
    <w:p w14:paraId="54E977F9" w14:textId="77777777" w:rsidR="000D218D" w:rsidRPr="000D218D" w:rsidRDefault="000D218D" w:rsidP="000D218D">
      <w:hyperlink r:id="rId6" w:history="1">
        <w:proofErr w:type="spellStart"/>
        <w:r w:rsidRPr="000D218D">
          <w:rPr>
            <w:rStyle w:val="Hyperlink"/>
          </w:rPr>
          <w:t>Заборонні</w:t>
        </w:r>
        <w:proofErr w:type="spellEnd"/>
        <w:r w:rsidRPr="000D218D">
          <w:rPr>
            <w:rStyle w:val="Hyperlink"/>
          </w:rPr>
          <w:t xml:space="preserve"> </w:t>
        </w:r>
        <w:proofErr w:type="spellStart"/>
        <w:r w:rsidRPr="000D218D">
          <w:rPr>
            <w:rStyle w:val="Hyperlink"/>
          </w:rPr>
          <w:t>знаки</w:t>
        </w:r>
        <w:proofErr w:type="spellEnd"/>
      </w:hyperlink>
    </w:p>
    <w:p w14:paraId="1BAC76C2" w14:textId="77777777" w:rsidR="000D218D" w:rsidRPr="000D218D" w:rsidRDefault="000D218D" w:rsidP="000D218D">
      <w:hyperlink r:id="rId7" w:tgtFrame="_blank" w:history="1">
        <w:r w:rsidRPr="000D218D">
          <w:rPr>
            <w:rStyle w:val="Hyperlink"/>
          </w:rPr>
          <w:t>2.1 «</w:t>
        </w:r>
        <w:proofErr w:type="spellStart"/>
        <w:r w:rsidRPr="000D218D">
          <w:rPr>
            <w:rStyle w:val="Hyperlink"/>
          </w:rPr>
          <w:t>Дати</w:t>
        </w:r>
        <w:proofErr w:type="spellEnd"/>
        <w:r w:rsidRPr="000D218D">
          <w:rPr>
            <w:rStyle w:val="Hyperlink"/>
          </w:rPr>
          <w:t xml:space="preserve"> </w:t>
        </w:r>
        <w:proofErr w:type="spellStart"/>
        <w:r w:rsidRPr="000D218D">
          <w:rPr>
            <w:rStyle w:val="Hyperlink"/>
          </w:rPr>
          <w:t>дорогу</w:t>
        </w:r>
        <w:proofErr w:type="spellEnd"/>
        <w:r w:rsidRPr="000D218D">
          <w:rPr>
            <w:rStyle w:val="Hyperlink"/>
          </w:rPr>
          <w:t>». </w:t>
        </w:r>
        <w:proofErr w:type="spellStart"/>
      </w:hyperlink>
      <w:r w:rsidRPr="000D218D">
        <w:t>Водій</w:t>
      </w:r>
      <w:proofErr w:type="spellEnd"/>
      <w:r w:rsidRPr="000D218D">
        <w:t xml:space="preserve"> </w:t>
      </w:r>
      <w:proofErr w:type="spellStart"/>
      <w:r w:rsidRPr="000D218D">
        <w:t>повинен</w:t>
      </w:r>
      <w:proofErr w:type="spellEnd"/>
      <w:r w:rsidRPr="000D218D">
        <w:t xml:space="preserve"> </w:t>
      </w:r>
      <w:proofErr w:type="spellStart"/>
      <w:r w:rsidRPr="000D218D">
        <w:t>дати</w:t>
      </w:r>
      <w:proofErr w:type="spellEnd"/>
      <w:r w:rsidRPr="000D218D">
        <w:t xml:space="preserve"> </w:t>
      </w:r>
      <w:proofErr w:type="spellStart"/>
      <w:r w:rsidRPr="000D218D">
        <w:t>дорогу</w:t>
      </w:r>
      <w:proofErr w:type="spellEnd"/>
      <w:r w:rsidRPr="000D218D">
        <w:t xml:space="preserve"> </w:t>
      </w:r>
      <w:proofErr w:type="spellStart"/>
      <w:r w:rsidRPr="000D218D">
        <w:t>транспортним</w:t>
      </w:r>
      <w:proofErr w:type="spellEnd"/>
      <w:r w:rsidRPr="000D218D">
        <w:t xml:space="preserve"> </w:t>
      </w:r>
      <w:proofErr w:type="spellStart"/>
      <w:r w:rsidRPr="000D218D">
        <w:t>засобам</w:t>
      </w:r>
      <w:proofErr w:type="spellEnd"/>
      <w:r w:rsidRPr="000D218D">
        <w:t xml:space="preserve">, </w:t>
      </w:r>
      <w:proofErr w:type="spellStart"/>
      <w:r w:rsidRPr="000D218D">
        <w:t>що</w:t>
      </w:r>
      <w:proofErr w:type="spellEnd"/>
      <w:r w:rsidRPr="000D218D">
        <w:t xml:space="preserve"> </w:t>
      </w:r>
      <w:proofErr w:type="spellStart"/>
      <w:r w:rsidRPr="000D218D">
        <w:t>під’їжджають</w:t>
      </w:r>
      <w:proofErr w:type="spellEnd"/>
      <w:r w:rsidRPr="000D218D">
        <w:t xml:space="preserve"> </w:t>
      </w:r>
      <w:proofErr w:type="spellStart"/>
      <w:r w:rsidRPr="000D218D">
        <w:t>до</w:t>
      </w:r>
      <w:proofErr w:type="spellEnd"/>
      <w:r w:rsidRPr="000D218D">
        <w:t xml:space="preserve"> </w:t>
      </w:r>
      <w:proofErr w:type="spellStart"/>
      <w:r w:rsidRPr="000D218D">
        <w:t>нерегульованого</w:t>
      </w:r>
      <w:proofErr w:type="spellEnd"/>
      <w:r w:rsidRPr="000D218D">
        <w:t xml:space="preserve"> </w:t>
      </w:r>
      <w:proofErr w:type="spellStart"/>
      <w:r w:rsidRPr="000D218D">
        <w:t>перехрестя</w:t>
      </w:r>
      <w:proofErr w:type="spellEnd"/>
      <w:r w:rsidRPr="000D218D">
        <w:t xml:space="preserve"> </w:t>
      </w:r>
      <w:proofErr w:type="spellStart"/>
      <w:r w:rsidRPr="000D218D">
        <w:t>по</w:t>
      </w:r>
      <w:proofErr w:type="spellEnd"/>
      <w:r w:rsidRPr="000D218D">
        <w:t xml:space="preserve"> </w:t>
      </w:r>
      <w:proofErr w:type="spellStart"/>
      <w:r w:rsidRPr="000D218D">
        <w:t>головній</w:t>
      </w:r>
      <w:proofErr w:type="spellEnd"/>
      <w:r w:rsidRPr="000D218D">
        <w:t xml:space="preserve"> </w:t>
      </w:r>
      <w:proofErr w:type="spellStart"/>
      <w:r w:rsidRPr="000D218D">
        <w:t>дорозі</w:t>
      </w:r>
      <w:proofErr w:type="spellEnd"/>
      <w:r w:rsidRPr="000D218D">
        <w:t xml:space="preserve">, а </w:t>
      </w:r>
      <w:proofErr w:type="spellStart"/>
      <w:r w:rsidRPr="000D218D">
        <w:t>за</w:t>
      </w:r>
      <w:proofErr w:type="spellEnd"/>
      <w:r w:rsidRPr="000D218D">
        <w:t xml:space="preserve"> </w:t>
      </w:r>
      <w:proofErr w:type="spellStart"/>
      <w:r w:rsidRPr="000D218D">
        <w:t>наявності</w:t>
      </w:r>
      <w:proofErr w:type="spellEnd"/>
      <w:r w:rsidRPr="000D218D">
        <w:t xml:space="preserve"> </w:t>
      </w:r>
      <w:hyperlink r:id="rId8" w:tgtFrame="_blank" w:history="1">
        <w:proofErr w:type="spellStart"/>
        <w:r w:rsidRPr="000D218D">
          <w:rPr>
            <w:rStyle w:val="Hyperlink"/>
          </w:rPr>
          <w:t>таблички</w:t>
        </w:r>
        <w:proofErr w:type="spellEnd"/>
        <w:r w:rsidRPr="000D218D">
          <w:rPr>
            <w:rStyle w:val="Hyperlink"/>
          </w:rPr>
          <w:t xml:space="preserve"> 7.8</w:t>
        </w:r>
      </w:hyperlink>
      <w:r w:rsidRPr="000D218D">
        <w:t xml:space="preserve"> – </w:t>
      </w:r>
      <w:proofErr w:type="spellStart"/>
      <w:r w:rsidRPr="000D218D">
        <w:t>транспортним</w:t>
      </w:r>
      <w:proofErr w:type="spellEnd"/>
      <w:r w:rsidRPr="000D218D">
        <w:t xml:space="preserve"> </w:t>
      </w:r>
      <w:proofErr w:type="spellStart"/>
      <w:r w:rsidRPr="000D218D">
        <w:t>засобам</w:t>
      </w:r>
      <w:proofErr w:type="spellEnd"/>
      <w:r w:rsidRPr="000D218D">
        <w:t xml:space="preserve">, </w:t>
      </w:r>
      <w:proofErr w:type="spellStart"/>
      <w:r w:rsidRPr="000D218D">
        <w:t>що</w:t>
      </w:r>
      <w:proofErr w:type="spellEnd"/>
      <w:r w:rsidRPr="000D218D">
        <w:t xml:space="preserve"> </w:t>
      </w:r>
      <w:proofErr w:type="spellStart"/>
      <w:r w:rsidRPr="000D218D">
        <w:t>рухаються</w:t>
      </w:r>
      <w:proofErr w:type="spellEnd"/>
      <w:r w:rsidRPr="000D218D">
        <w:t xml:space="preserve"> </w:t>
      </w:r>
      <w:proofErr w:type="spellStart"/>
      <w:r w:rsidRPr="000D218D">
        <w:t>по</w:t>
      </w:r>
      <w:proofErr w:type="spellEnd"/>
      <w:r w:rsidRPr="000D218D">
        <w:t xml:space="preserve"> </w:t>
      </w:r>
      <w:proofErr w:type="spellStart"/>
      <w:r w:rsidRPr="000D218D">
        <w:t>головній</w:t>
      </w:r>
      <w:proofErr w:type="spellEnd"/>
      <w:r w:rsidRPr="000D218D">
        <w:t xml:space="preserve"> </w:t>
      </w:r>
      <w:proofErr w:type="spellStart"/>
      <w:r w:rsidRPr="000D218D">
        <w:t>дорозі</w:t>
      </w:r>
      <w:proofErr w:type="spellEnd"/>
      <w:r w:rsidRPr="000D218D">
        <w:t>.</w:t>
      </w:r>
    </w:p>
    <w:p w14:paraId="4254A826" w14:textId="11C3AA47" w:rsidR="000D218D" w:rsidRPr="000D218D" w:rsidRDefault="000D218D" w:rsidP="000D218D">
      <w:r w:rsidRPr="000D218D">
        <mc:AlternateContent>
          <mc:Choice Requires="wps">
            <w:drawing>
              <wp:inline distT="0" distB="0" distL="0" distR="0" wp14:anchorId="0A9B099B" wp14:editId="3522C3F0">
                <wp:extent cx="304800" cy="304800"/>
                <wp:effectExtent l="0" t="0" r="0" b="0"/>
                <wp:docPr id="1513260532" name="Rectangle 32" descr="2.1  «Дати дорог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A7E98FD" id="Rectangle 32" o:spid="_x0000_s1026" alt="2.1  «Дати дорог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D218D">
        <w:t>2.1</w:t>
      </w:r>
    </w:p>
    <w:p w14:paraId="44C39212" w14:textId="77777777" w:rsidR="000D218D" w:rsidRPr="000D218D" w:rsidRDefault="000D218D" w:rsidP="000D218D">
      <w:r w:rsidRPr="000D218D">
        <w:t xml:space="preserve">Expert </w:t>
      </w:r>
      <w:proofErr w:type="spellStart"/>
      <w:r w:rsidRPr="000D218D">
        <w:t>comment</w:t>
      </w:r>
      <w:hyperlink r:id="rId9" w:anchor="pdd-comments" w:history="1">
        <w:r w:rsidRPr="000D218D">
          <w:rPr>
            <w:rStyle w:val="Hyperlink"/>
          </w:rPr>
          <w:t>User</w:t>
        </w:r>
        <w:proofErr w:type="spellEnd"/>
        <w:r w:rsidRPr="000D218D">
          <w:rPr>
            <w:rStyle w:val="Hyperlink"/>
          </w:rPr>
          <w:t xml:space="preserve"> comments (185)</w:t>
        </w:r>
      </w:hyperlink>
    </w:p>
    <w:p w14:paraId="1DC79555" w14:textId="77777777" w:rsidR="000D218D" w:rsidRPr="000D218D" w:rsidRDefault="000D218D" w:rsidP="000D218D">
      <w:r w:rsidRPr="000D218D">
        <w:pict w14:anchorId="78CC22BF">
          <v:rect id="_x0000_i1254" style="width:0;height:1.5pt" o:hralign="center" o:hrstd="t" o:hr="t" fillcolor="#a0a0a0" stroked="f"/>
        </w:pict>
      </w:r>
    </w:p>
    <w:p w14:paraId="0CB89AB9" w14:textId="77777777" w:rsidR="000D218D" w:rsidRPr="000D218D" w:rsidRDefault="000D218D" w:rsidP="000D218D">
      <w:hyperlink r:id="rId10" w:tgtFrame="_blank" w:history="1">
        <w:r w:rsidRPr="000D218D">
          <w:rPr>
            <w:rStyle w:val="Hyperlink"/>
          </w:rPr>
          <w:t>2.2 «</w:t>
        </w:r>
        <w:proofErr w:type="spellStart"/>
        <w:r w:rsidRPr="000D218D">
          <w:rPr>
            <w:rStyle w:val="Hyperlink"/>
          </w:rPr>
          <w:t>Проїзд</w:t>
        </w:r>
        <w:proofErr w:type="spellEnd"/>
        <w:r w:rsidRPr="000D218D">
          <w:rPr>
            <w:rStyle w:val="Hyperlink"/>
          </w:rPr>
          <w:t xml:space="preserve"> </w:t>
        </w:r>
        <w:proofErr w:type="spellStart"/>
        <w:r w:rsidRPr="000D218D">
          <w:rPr>
            <w:rStyle w:val="Hyperlink"/>
          </w:rPr>
          <w:t>без</w:t>
        </w:r>
        <w:proofErr w:type="spellEnd"/>
        <w:r w:rsidRPr="000D218D">
          <w:rPr>
            <w:rStyle w:val="Hyperlink"/>
          </w:rPr>
          <w:t xml:space="preserve"> </w:t>
        </w:r>
        <w:proofErr w:type="spellStart"/>
        <w:r w:rsidRPr="000D218D">
          <w:rPr>
            <w:rStyle w:val="Hyperlink"/>
          </w:rPr>
          <w:t>зупинки</w:t>
        </w:r>
        <w:proofErr w:type="spellEnd"/>
        <w:r w:rsidRPr="000D218D">
          <w:rPr>
            <w:rStyle w:val="Hyperlink"/>
          </w:rPr>
          <w:t xml:space="preserve"> </w:t>
        </w:r>
        <w:proofErr w:type="spellStart"/>
        <w:r w:rsidRPr="000D218D">
          <w:rPr>
            <w:rStyle w:val="Hyperlink"/>
          </w:rPr>
          <w:t>заборонено</w:t>
        </w:r>
        <w:proofErr w:type="spellEnd"/>
        <w:r w:rsidRPr="000D218D">
          <w:rPr>
            <w:rStyle w:val="Hyperlink"/>
          </w:rPr>
          <w:t>».</w:t>
        </w:r>
        <w:proofErr w:type="spellStart"/>
      </w:hyperlink>
      <w:r w:rsidRPr="000D218D">
        <w:t>Забороняється</w:t>
      </w:r>
      <w:proofErr w:type="spellEnd"/>
      <w:r w:rsidRPr="000D218D">
        <w:t xml:space="preserve"> </w:t>
      </w:r>
      <w:proofErr w:type="spellStart"/>
      <w:r w:rsidRPr="000D218D">
        <w:t>проїзд</w:t>
      </w:r>
      <w:proofErr w:type="spellEnd"/>
      <w:r w:rsidRPr="000D218D">
        <w:t xml:space="preserve"> </w:t>
      </w:r>
      <w:proofErr w:type="spellStart"/>
      <w:r w:rsidRPr="000D218D">
        <w:t>без</w:t>
      </w:r>
      <w:proofErr w:type="spellEnd"/>
      <w:r w:rsidRPr="000D218D">
        <w:t xml:space="preserve"> </w:t>
      </w:r>
      <w:proofErr w:type="spellStart"/>
      <w:r w:rsidRPr="000D218D">
        <w:t>зупинки</w:t>
      </w:r>
      <w:proofErr w:type="spellEnd"/>
      <w:r w:rsidRPr="000D218D">
        <w:t xml:space="preserve"> </w:t>
      </w:r>
      <w:proofErr w:type="spellStart"/>
      <w:r w:rsidRPr="000D218D">
        <w:t>перед</w:t>
      </w:r>
      <w:proofErr w:type="spellEnd"/>
      <w:r w:rsidRPr="000D218D">
        <w:t xml:space="preserve"> </w:t>
      </w:r>
      <w:hyperlink r:id="rId11" w:tgtFrame="_blank" w:history="1">
        <w:proofErr w:type="spellStart"/>
        <w:r w:rsidRPr="000D218D">
          <w:rPr>
            <w:rStyle w:val="Hyperlink"/>
          </w:rPr>
          <w:t>розміткою</w:t>
        </w:r>
        <w:proofErr w:type="spellEnd"/>
        <w:r w:rsidRPr="000D218D">
          <w:rPr>
            <w:rStyle w:val="Hyperlink"/>
          </w:rPr>
          <w:t xml:space="preserve"> 1.12 (</w:t>
        </w:r>
        <w:proofErr w:type="spellStart"/>
        <w:r w:rsidRPr="000D218D">
          <w:rPr>
            <w:rStyle w:val="Hyperlink"/>
          </w:rPr>
          <w:t>стоп-лінія</w:t>
        </w:r>
        <w:proofErr w:type="spellEnd"/>
        <w:r w:rsidRPr="000D218D">
          <w:rPr>
            <w:rStyle w:val="Hyperlink"/>
          </w:rPr>
          <w:t>)</w:t>
        </w:r>
      </w:hyperlink>
      <w:r w:rsidRPr="000D218D">
        <w:t xml:space="preserve">, а </w:t>
      </w:r>
      <w:proofErr w:type="spellStart"/>
      <w:r w:rsidRPr="000D218D">
        <w:t>якщо</w:t>
      </w:r>
      <w:proofErr w:type="spellEnd"/>
      <w:r w:rsidRPr="000D218D">
        <w:t xml:space="preserve"> </w:t>
      </w:r>
      <w:proofErr w:type="spellStart"/>
      <w:r w:rsidRPr="000D218D">
        <w:t>вона</w:t>
      </w:r>
      <w:proofErr w:type="spellEnd"/>
      <w:r w:rsidRPr="000D218D">
        <w:t xml:space="preserve"> </w:t>
      </w:r>
      <w:proofErr w:type="spellStart"/>
      <w:r w:rsidRPr="000D218D">
        <w:t>відсутня</w:t>
      </w:r>
      <w:proofErr w:type="spellEnd"/>
      <w:r w:rsidRPr="000D218D">
        <w:t xml:space="preserve"> – </w:t>
      </w:r>
      <w:proofErr w:type="spellStart"/>
      <w:r w:rsidRPr="000D218D">
        <w:t>перед</w:t>
      </w:r>
      <w:proofErr w:type="spellEnd"/>
      <w:r w:rsidRPr="000D218D">
        <w:t xml:space="preserve"> </w:t>
      </w:r>
      <w:proofErr w:type="spellStart"/>
      <w:r w:rsidRPr="000D218D">
        <w:t>знаком</w:t>
      </w:r>
      <w:proofErr w:type="spellEnd"/>
      <w:r w:rsidRPr="000D218D">
        <w:t xml:space="preserve">. </w:t>
      </w:r>
      <w:proofErr w:type="spellStart"/>
      <w:r w:rsidRPr="000D218D">
        <w:t>Необхідно</w:t>
      </w:r>
      <w:proofErr w:type="spellEnd"/>
      <w:r w:rsidRPr="000D218D">
        <w:t xml:space="preserve"> </w:t>
      </w:r>
      <w:proofErr w:type="spellStart"/>
      <w:r w:rsidRPr="000D218D">
        <w:t>дати</w:t>
      </w:r>
      <w:proofErr w:type="spellEnd"/>
      <w:r w:rsidRPr="000D218D">
        <w:t xml:space="preserve"> </w:t>
      </w:r>
      <w:proofErr w:type="spellStart"/>
      <w:r w:rsidRPr="000D218D">
        <w:t>дорогу</w:t>
      </w:r>
      <w:proofErr w:type="spellEnd"/>
      <w:r w:rsidRPr="000D218D">
        <w:t xml:space="preserve"> </w:t>
      </w:r>
      <w:proofErr w:type="spellStart"/>
      <w:r w:rsidRPr="000D218D">
        <w:t>транспортним</w:t>
      </w:r>
      <w:proofErr w:type="spellEnd"/>
      <w:r w:rsidRPr="000D218D">
        <w:t xml:space="preserve"> </w:t>
      </w:r>
      <w:proofErr w:type="spellStart"/>
      <w:r w:rsidRPr="000D218D">
        <w:t>засобам</w:t>
      </w:r>
      <w:proofErr w:type="spellEnd"/>
      <w:r w:rsidRPr="000D218D">
        <w:t xml:space="preserve">, </w:t>
      </w:r>
      <w:proofErr w:type="spellStart"/>
      <w:r w:rsidRPr="000D218D">
        <w:t>що</w:t>
      </w:r>
      <w:proofErr w:type="spellEnd"/>
      <w:r w:rsidRPr="000D218D">
        <w:t xml:space="preserve"> </w:t>
      </w:r>
      <w:proofErr w:type="spellStart"/>
      <w:r w:rsidRPr="000D218D">
        <w:t>рухаються</w:t>
      </w:r>
      <w:proofErr w:type="spellEnd"/>
      <w:r w:rsidRPr="000D218D">
        <w:t xml:space="preserve"> </w:t>
      </w:r>
      <w:proofErr w:type="spellStart"/>
      <w:r w:rsidRPr="000D218D">
        <w:t>дорогою</w:t>
      </w:r>
      <w:proofErr w:type="spellEnd"/>
      <w:r w:rsidRPr="000D218D">
        <w:t xml:space="preserve">, </w:t>
      </w:r>
      <w:proofErr w:type="spellStart"/>
      <w:r w:rsidRPr="000D218D">
        <w:t>яка</w:t>
      </w:r>
      <w:proofErr w:type="spellEnd"/>
      <w:r w:rsidRPr="000D218D">
        <w:t xml:space="preserve"> </w:t>
      </w:r>
      <w:proofErr w:type="spellStart"/>
      <w:r w:rsidRPr="000D218D">
        <w:t>перетинається</w:t>
      </w:r>
      <w:proofErr w:type="spellEnd"/>
      <w:r w:rsidRPr="000D218D">
        <w:t xml:space="preserve">, а </w:t>
      </w:r>
      <w:proofErr w:type="spellStart"/>
      <w:r w:rsidRPr="000D218D">
        <w:t>за</w:t>
      </w:r>
      <w:proofErr w:type="spellEnd"/>
      <w:r w:rsidRPr="000D218D">
        <w:t xml:space="preserve"> </w:t>
      </w:r>
      <w:proofErr w:type="spellStart"/>
      <w:r w:rsidRPr="000D218D">
        <w:t>наявності</w:t>
      </w:r>
      <w:proofErr w:type="spellEnd"/>
      <w:r w:rsidRPr="000D218D">
        <w:t xml:space="preserve"> </w:t>
      </w:r>
      <w:hyperlink r:id="rId12" w:tgtFrame="_blank" w:history="1">
        <w:proofErr w:type="spellStart"/>
        <w:r w:rsidRPr="000D218D">
          <w:rPr>
            <w:rStyle w:val="Hyperlink"/>
          </w:rPr>
          <w:t>таблички</w:t>
        </w:r>
        <w:proofErr w:type="spellEnd"/>
        <w:r w:rsidRPr="000D218D">
          <w:rPr>
            <w:rStyle w:val="Hyperlink"/>
          </w:rPr>
          <w:t xml:space="preserve"> 7.8</w:t>
        </w:r>
      </w:hyperlink>
      <w:r w:rsidRPr="000D218D">
        <w:t xml:space="preserve"> – </w:t>
      </w:r>
      <w:proofErr w:type="spellStart"/>
      <w:r w:rsidRPr="000D218D">
        <w:t>транспортним</w:t>
      </w:r>
      <w:proofErr w:type="spellEnd"/>
      <w:r w:rsidRPr="000D218D">
        <w:t xml:space="preserve"> </w:t>
      </w:r>
      <w:proofErr w:type="spellStart"/>
      <w:r w:rsidRPr="000D218D">
        <w:t>засобам</w:t>
      </w:r>
      <w:proofErr w:type="spellEnd"/>
      <w:r w:rsidRPr="000D218D">
        <w:t xml:space="preserve">, </w:t>
      </w:r>
      <w:proofErr w:type="spellStart"/>
      <w:r w:rsidRPr="000D218D">
        <w:t>що</w:t>
      </w:r>
      <w:proofErr w:type="spellEnd"/>
      <w:r w:rsidRPr="000D218D">
        <w:t xml:space="preserve"> </w:t>
      </w:r>
      <w:proofErr w:type="spellStart"/>
      <w:r w:rsidRPr="000D218D">
        <w:t>рухаються</w:t>
      </w:r>
      <w:proofErr w:type="spellEnd"/>
      <w:r w:rsidRPr="000D218D">
        <w:t xml:space="preserve"> </w:t>
      </w:r>
      <w:proofErr w:type="spellStart"/>
      <w:r w:rsidRPr="000D218D">
        <w:t>головною</w:t>
      </w:r>
      <w:proofErr w:type="spellEnd"/>
      <w:r w:rsidRPr="000D218D">
        <w:t xml:space="preserve"> </w:t>
      </w:r>
      <w:proofErr w:type="spellStart"/>
      <w:r w:rsidRPr="000D218D">
        <w:t>дорогою</w:t>
      </w:r>
      <w:proofErr w:type="spellEnd"/>
      <w:r w:rsidRPr="000D218D">
        <w:t xml:space="preserve">, а </w:t>
      </w:r>
      <w:proofErr w:type="spellStart"/>
      <w:r w:rsidRPr="000D218D">
        <w:t>також</w:t>
      </w:r>
      <w:proofErr w:type="spellEnd"/>
      <w:r w:rsidRPr="000D218D">
        <w:t xml:space="preserve"> </w:t>
      </w:r>
      <w:proofErr w:type="spellStart"/>
      <w:r w:rsidRPr="000D218D">
        <w:t>праворуч</w:t>
      </w:r>
      <w:proofErr w:type="spellEnd"/>
      <w:r w:rsidRPr="000D218D">
        <w:t xml:space="preserve"> </w:t>
      </w:r>
      <w:proofErr w:type="spellStart"/>
      <w:r w:rsidRPr="000D218D">
        <w:t>рівнозначною</w:t>
      </w:r>
      <w:proofErr w:type="spellEnd"/>
      <w:r w:rsidRPr="000D218D">
        <w:t xml:space="preserve"> </w:t>
      </w:r>
      <w:proofErr w:type="spellStart"/>
      <w:r w:rsidRPr="000D218D">
        <w:t>дорогою</w:t>
      </w:r>
      <w:proofErr w:type="spellEnd"/>
      <w:r w:rsidRPr="000D218D">
        <w:t>.</w:t>
      </w:r>
    </w:p>
    <w:p w14:paraId="21147191" w14:textId="0B40A246" w:rsidR="000D218D" w:rsidRPr="000D218D" w:rsidRDefault="000D218D" w:rsidP="000D218D">
      <w:r w:rsidRPr="000D218D">
        <mc:AlternateContent>
          <mc:Choice Requires="wps">
            <w:drawing>
              <wp:inline distT="0" distB="0" distL="0" distR="0" wp14:anchorId="4A5DF65E" wp14:editId="43A77BAE">
                <wp:extent cx="304800" cy="304800"/>
                <wp:effectExtent l="0" t="0" r="0" b="0"/>
                <wp:docPr id="653623204" name="Rectangle 31" descr="2.2  «Проїзд без зупинки заборонено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5EA530" id="Rectangle 31" o:spid="_x0000_s1026" alt="2.2  «Проїзд без зупинки заборонено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D218D">
        <w:t>2.2</w:t>
      </w:r>
    </w:p>
    <w:p w14:paraId="285590A8" w14:textId="2C9FC38B" w:rsidR="000D218D" w:rsidRPr="000D218D" w:rsidRDefault="000D218D" w:rsidP="000D218D">
      <w:pPr>
        <w:rPr>
          <w:rStyle w:val="Hyperlink"/>
        </w:rPr>
      </w:pPr>
      <w:r w:rsidRPr="000D218D">
        <w:drawing>
          <wp:inline distT="0" distB="0" distL="0" distR="0" wp14:anchorId="11C14D17" wp14:editId="2F10A53C">
            <wp:extent cx="952500" cy="952500"/>
            <wp:effectExtent l="0" t="0" r="0" b="0"/>
            <wp:docPr id="164964770" name="Picture 30" descr="Дорожня розмітка 1.12 (стоп-лінія)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 descr="Дорожня розмітка 1.12 (стоп-лінія)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218D">
        <w:fldChar w:fldCharType="begin"/>
      </w:r>
      <w:r w:rsidRPr="000D218D">
        <w:instrText>HYPERLINK "https://green-way.com.ua/dovidniki/pdr-slider/rozdil-40/punkt-8_napryamok-golovnoyi-dorogy"</w:instrText>
      </w:r>
      <w:r w:rsidRPr="000D218D">
        <w:fldChar w:fldCharType="separate"/>
      </w:r>
    </w:p>
    <w:p w14:paraId="759B53B8" w14:textId="246767DA" w:rsidR="000D218D" w:rsidRPr="000D218D" w:rsidRDefault="000D218D" w:rsidP="000D218D">
      <w:pPr>
        <w:rPr>
          <w:rStyle w:val="Hyperlink"/>
        </w:rPr>
      </w:pPr>
      <w:r w:rsidRPr="000D218D">
        <w:rPr>
          <w:rStyle w:val="Hyperlink"/>
        </w:rPr>
        <mc:AlternateContent>
          <mc:Choice Requires="wps">
            <w:drawing>
              <wp:inline distT="0" distB="0" distL="0" distR="0" wp14:anchorId="3FB73622" wp14:editId="3D3E91AD">
                <wp:extent cx="304800" cy="304800"/>
                <wp:effectExtent l="0" t="0" r="0" b="0"/>
                <wp:docPr id="790130170" name="Rectangle 29" descr="7.8 «Напрямок головної дороги»">
                  <a:hlinkClick xmlns:a="http://schemas.openxmlformats.org/drawingml/2006/main" r:id="rId1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A1E4BF" id="Rectangle 29" o:spid="_x0000_s1026" alt="7.8 «Напрямок головної дороги»" href="https://green-way.com.ua/dovidniki/pdr-slider/rozdil-40/punkt-8_napryamok-golovnoyi-dorog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0D218D">
        <w:rPr>
          <w:rStyle w:val="Hyperlink"/>
        </w:rPr>
        <w:t>7.8</w:t>
      </w:r>
    </w:p>
    <w:p w14:paraId="62E7C01D" w14:textId="77777777" w:rsidR="000D218D" w:rsidRPr="000D218D" w:rsidRDefault="000D218D" w:rsidP="000D218D">
      <w:r w:rsidRPr="000D218D">
        <w:fldChar w:fldCharType="end"/>
      </w:r>
    </w:p>
    <w:p w14:paraId="6FC2058E" w14:textId="77777777" w:rsidR="000D218D" w:rsidRPr="000D218D" w:rsidRDefault="000D218D" w:rsidP="000D218D">
      <w:r w:rsidRPr="000D218D">
        <w:t xml:space="preserve">Expert </w:t>
      </w:r>
      <w:proofErr w:type="spellStart"/>
      <w:r w:rsidRPr="000D218D">
        <w:t>comment</w:t>
      </w:r>
      <w:hyperlink r:id="rId16" w:anchor="pdd-comments" w:history="1">
        <w:r w:rsidRPr="000D218D">
          <w:rPr>
            <w:rStyle w:val="Hyperlink"/>
          </w:rPr>
          <w:t>User</w:t>
        </w:r>
        <w:proofErr w:type="spellEnd"/>
        <w:r w:rsidRPr="000D218D">
          <w:rPr>
            <w:rStyle w:val="Hyperlink"/>
          </w:rPr>
          <w:t xml:space="preserve"> comments (133)</w:t>
        </w:r>
      </w:hyperlink>
    </w:p>
    <w:p w14:paraId="015BFD72" w14:textId="77777777" w:rsidR="000D218D" w:rsidRPr="000D218D" w:rsidRDefault="000D218D" w:rsidP="000D218D">
      <w:r w:rsidRPr="000D218D">
        <w:pict w14:anchorId="72A49AD4">
          <v:rect id="_x0000_i1258" style="width:0;height:1.5pt" o:hralign="center" o:hrstd="t" o:hr="t" fillcolor="#a0a0a0" stroked="f"/>
        </w:pict>
      </w:r>
    </w:p>
    <w:p w14:paraId="41169E69" w14:textId="77777777" w:rsidR="000D218D" w:rsidRPr="000D218D" w:rsidRDefault="000D218D" w:rsidP="000D218D">
      <w:hyperlink r:id="rId17" w:tgtFrame="_blank" w:history="1">
        <w:r w:rsidRPr="000D218D">
          <w:rPr>
            <w:rStyle w:val="Hyperlink"/>
          </w:rPr>
          <w:t>2.3 «</w:t>
        </w:r>
        <w:proofErr w:type="spellStart"/>
        <w:r w:rsidRPr="000D218D">
          <w:rPr>
            <w:rStyle w:val="Hyperlink"/>
          </w:rPr>
          <w:t>Головна</w:t>
        </w:r>
        <w:proofErr w:type="spellEnd"/>
        <w:r w:rsidRPr="000D218D">
          <w:rPr>
            <w:rStyle w:val="Hyperlink"/>
          </w:rPr>
          <w:t xml:space="preserve"> </w:t>
        </w:r>
        <w:proofErr w:type="spellStart"/>
        <w:r w:rsidRPr="000D218D">
          <w:rPr>
            <w:rStyle w:val="Hyperlink"/>
          </w:rPr>
          <w:t>дорога</w:t>
        </w:r>
        <w:proofErr w:type="spellEnd"/>
        <w:r w:rsidRPr="000D218D">
          <w:rPr>
            <w:rStyle w:val="Hyperlink"/>
          </w:rPr>
          <w:t>». </w:t>
        </w:r>
        <w:proofErr w:type="spellStart"/>
      </w:hyperlink>
      <w:r w:rsidRPr="000D218D">
        <w:t>Надається</w:t>
      </w:r>
      <w:proofErr w:type="spellEnd"/>
      <w:r w:rsidRPr="000D218D">
        <w:t xml:space="preserve"> </w:t>
      </w:r>
      <w:proofErr w:type="spellStart"/>
      <w:r w:rsidRPr="000D218D">
        <w:t>право</w:t>
      </w:r>
      <w:proofErr w:type="spellEnd"/>
      <w:r w:rsidRPr="000D218D">
        <w:t xml:space="preserve"> </w:t>
      </w:r>
      <w:proofErr w:type="spellStart"/>
      <w:r w:rsidRPr="000D218D">
        <w:t>першочергового</w:t>
      </w:r>
      <w:proofErr w:type="spellEnd"/>
      <w:r w:rsidRPr="000D218D">
        <w:t xml:space="preserve"> </w:t>
      </w:r>
      <w:proofErr w:type="spellStart"/>
      <w:r w:rsidRPr="000D218D">
        <w:t>проїзду</w:t>
      </w:r>
      <w:proofErr w:type="spellEnd"/>
      <w:r w:rsidRPr="000D218D">
        <w:t xml:space="preserve"> </w:t>
      </w:r>
      <w:proofErr w:type="spellStart"/>
      <w:r w:rsidRPr="000D218D">
        <w:t>нерегульованих</w:t>
      </w:r>
      <w:proofErr w:type="spellEnd"/>
      <w:r w:rsidRPr="000D218D">
        <w:t xml:space="preserve"> </w:t>
      </w:r>
      <w:proofErr w:type="spellStart"/>
      <w:r w:rsidRPr="000D218D">
        <w:t>перехресть</w:t>
      </w:r>
      <w:proofErr w:type="spellEnd"/>
      <w:r w:rsidRPr="000D218D">
        <w:t>.</w:t>
      </w:r>
    </w:p>
    <w:p w14:paraId="1BC7EB21" w14:textId="5C8398A2" w:rsidR="000D218D" w:rsidRPr="000D218D" w:rsidRDefault="000D218D" w:rsidP="000D218D">
      <w:r w:rsidRPr="000D218D">
        <mc:AlternateContent>
          <mc:Choice Requires="wps">
            <w:drawing>
              <wp:inline distT="0" distB="0" distL="0" distR="0" wp14:anchorId="2FD4A71C" wp14:editId="6FA65E7B">
                <wp:extent cx="304800" cy="304800"/>
                <wp:effectExtent l="0" t="0" r="0" b="0"/>
                <wp:docPr id="1466537890" name="Rectangle 28" descr="2.3  «Головна дорога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845F0E6" id="Rectangle 28" o:spid="_x0000_s1026" alt="2.3  «Головна дорога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D218D">
        <w:t>2.3</w:t>
      </w:r>
    </w:p>
    <w:p w14:paraId="5F940CC8" w14:textId="77777777" w:rsidR="000D218D" w:rsidRPr="000D218D" w:rsidRDefault="000D218D" w:rsidP="000D218D">
      <w:r w:rsidRPr="000D218D">
        <w:t xml:space="preserve">Expert </w:t>
      </w:r>
      <w:proofErr w:type="spellStart"/>
      <w:r w:rsidRPr="000D218D">
        <w:t>comment</w:t>
      </w:r>
      <w:hyperlink r:id="rId18" w:anchor="pdd-comments" w:history="1">
        <w:r w:rsidRPr="000D218D">
          <w:rPr>
            <w:rStyle w:val="Hyperlink"/>
          </w:rPr>
          <w:t>User</w:t>
        </w:r>
        <w:proofErr w:type="spellEnd"/>
        <w:r w:rsidRPr="000D218D">
          <w:rPr>
            <w:rStyle w:val="Hyperlink"/>
          </w:rPr>
          <w:t xml:space="preserve"> comments (85)</w:t>
        </w:r>
      </w:hyperlink>
    </w:p>
    <w:p w14:paraId="4DBB2C8C" w14:textId="77777777" w:rsidR="000D218D" w:rsidRPr="000D218D" w:rsidRDefault="000D218D" w:rsidP="000D218D">
      <w:r w:rsidRPr="000D218D">
        <w:pict w14:anchorId="0C1BACD3">
          <v:rect id="_x0000_i1260" style="width:0;height:1.5pt" o:hralign="center" o:hrstd="t" o:hr="t" fillcolor="#a0a0a0" stroked="f"/>
        </w:pict>
      </w:r>
    </w:p>
    <w:p w14:paraId="20A8D32C" w14:textId="77777777" w:rsidR="000D218D" w:rsidRPr="000D218D" w:rsidRDefault="000D218D" w:rsidP="000D218D">
      <w:hyperlink r:id="rId19" w:tgtFrame="_blank" w:history="1">
        <w:r w:rsidRPr="000D218D">
          <w:rPr>
            <w:rStyle w:val="Hyperlink"/>
          </w:rPr>
          <w:t>2.4 «</w:t>
        </w:r>
        <w:proofErr w:type="spellStart"/>
        <w:r w:rsidRPr="000D218D">
          <w:rPr>
            <w:rStyle w:val="Hyperlink"/>
          </w:rPr>
          <w:t>Кінець</w:t>
        </w:r>
        <w:proofErr w:type="spellEnd"/>
        <w:r w:rsidRPr="000D218D">
          <w:rPr>
            <w:rStyle w:val="Hyperlink"/>
          </w:rPr>
          <w:t xml:space="preserve"> </w:t>
        </w:r>
        <w:proofErr w:type="spellStart"/>
        <w:r w:rsidRPr="000D218D">
          <w:rPr>
            <w:rStyle w:val="Hyperlink"/>
          </w:rPr>
          <w:t>головної</w:t>
        </w:r>
        <w:proofErr w:type="spellEnd"/>
        <w:r w:rsidRPr="000D218D">
          <w:rPr>
            <w:rStyle w:val="Hyperlink"/>
          </w:rPr>
          <w:t xml:space="preserve"> </w:t>
        </w:r>
        <w:proofErr w:type="spellStart"/>
        <w:r w:rsidRPr="000D218D">
          <w:rPr>
            <w:rStyle w:val="Hyperlink"/>
          </w:rPr>
          <w:t>дороги</w:t>
        </w:r>
        <w:proofErr w:type="spellEnd"/>
        <w:r w:rsidRPr="000D218D">
          <w:rPr>
            <w:rStyle w:val="Hyperlink"/>
          </w:rPr>
          <w:t>». </w:t>
        </w:r>
        <w:proofErr w:type="spellStart"/>
      </w:hyperlink>
      <w:r w:rsidRPr="000D218D">
        <w:t>Скасовується</w:t>
      </w:r>
      <w:proofErr w:type="spellEnd"/>
      <w:r w:rsidRPr="000D218D">
        <w:t xml:space="preserve"> </w:t>
      </w:r>
      <w:proofErr w:type="spellStart"/>
      <w:r w:rsidRPr="000D218D">
        <w:t>право</w:t>
      </w:r>
      <w:proofErr w:type="spellEnd"/>
      <w:r w:rsidRPr="000D218D">
        <w:t xml:space="preserve"> </w:t>
      </w:r>
      <w:proofErr w:type="spellStart"/>
      <w:r w:rsidRPr="000D218D">
        <w:t>першочергового</w:t>
      </w:r>
      <w:proofErr w:type="spellEnd"/>
      <w:r w:rsidRPr="000D218D">
        <w:t xml:space="preserve"> </w:t>
      </w:r>
      <w:proofErr w:type="spellStart"/>
      <w:r w:rsidRPr="000D218D">
        <w:t>проїзду</w:t>
      </w:r>
      <w:proofErr w:type="spellEnd"/>
      <w:r w:rsidRPr="000D218D">
        <w:t xml:space="preserve"> </w:t>
      </w:r>
      <w:proofErr w:type="spellStart"/>
      <w:r w:rsidRPr="000D218D">
        <w:t>нерегульованих</w:t>
      </w:r>
      <w:proofErr w:type="spellEnd"/>
      <w:r w:rsidRPr="000D218D">
        <w:t xml:space="preserve"> </w:t>
      </w:r>
      <w:proofErr w:type="spellStart"/>
      <w:r w:rsidRPr="000D218D">
        <w:t>перехресть</w:t>
      </w:r>
      <w:proofErr w:type="spellEnd"/>
      <w:r w:rsidRPr="000D218D">
        <w:t>.</w:t>
      </w:r>
    </w:p>
    <w:p w14:paraId="07BA106F" w14:textId="3805A43D" w:rsidR="000D218D" w:rsidRPr="000D218D" w:rsidRDefault="000D218D" w:rsidP="000D218D">
      <w:r w:rsidRPr="000D218D">
        <w:lastRenderedPageBreak/>
        <mc:AlternateContent>
          <mc:Choice Requires="wps">
            <w:drawing>
              <wp:inline distT="0" distB="0" distL="0" distR="0" wp14:anchorId="1CC1D15A" wp14:editId="46A80CF3">
                <wp:extent cx="304800" cy="304800"/>
                <wp:effectExtent l="0" t="0" r="0" b="0"/>
                <wp:docPr id="297597970" name="Rectangle 27" descr="2.4  «Кінець головної дороги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C36C2C" id="Rectangle 27" o:spid="_x0000_s1026" alt="2.4  «Кінець головної дороги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D218D">
        <w:t>2.4</w:t>
      </w:r>
    </w:p>
    <w:p w14:paraId="081536D0" w14:textId="77777777" w:rsidR="000D218D" w:rsidRPr="000D218D" w:rsidRDefault="000D218D" w:rsidP="000D218D">
      <w:r w:rsidRPr="000D218D">
        <w:t xml:space="preserve">Expert </w:t>
      </w:r>
      <w:proofErr w:type="spellStart"/>
      <w:r w:rsidRPr="000D218D">
        <w:t>comment</w:t>
      </w:r>
      <w:hyperlink r:id="rId20" w:anchor="pdd-comments" w:history="1">
        <w:r w:rsidRPr="000D218D">
          <w:rPr>
            <w:rStyle w:val="Hyperlink"/>
          </w:rPr>
          <w:t>User</w:t>
        </w:r>
        <w:proofErr w:type="spellEnd"/>
        <w:r w:rsidRPr="000D218D">
          <w:rPr>
            <w:rStyle w:val="Hyperlink"/>
          </w:rPr>
          <w:t xml:space="preserve"> comments (8)</w:t>
        </w:r>
      </w:hyperlink>
    </w:p>
    <w:p w14:paraId="30E47DCA" w14:textId="77777777" w:rsidR="000D218D" w:rsidRPr="000D218D" w:rsidRDefault="000D218D" w:rsidP="000D218D">
      <w:r w:rsidRPr="000D218D">
        <w:pict w14:anchorId="52893419">
          <v:rect id="_x0000_i1262" style="width:0;height:1.5pt" o:hralign="center" o:hrstd="t" o:hr="t" fillcolor="#a0a0a0" stroked="f"/>
        </w:pict>
      </w:r>
    </w:p>
    <w:p w14:paraId="48BA7903" w14:textId="77777777" w:rsidR="000D218D" w:rsidRPr="000D218D" w:rsidRDefault="000D218D" w:rsidP="000D218D">
      <w:hyperlink r:id="rId21" w:tgtFrame="_blank" w:history="1">
        <w:r w:rsidRPr="000D218D">
          <w:rPr>
            <w:rStyle w:val="Hyperlink"/>
          </w:rPr>
          <w:t>2.5 «</w:t>
        </w:r>
        <w:proofErr w:type="spellStart"/>
        <w:r w:rsidRPr="000D218D">
          <w:rPr>
            <w:rStyle w:val="Hyperlink"/>
          </w:rPr>
          <w:t>Перевага</w:t>
        </w:r>
        <w:proofErr w:type="spellEnd"/>
        <w:r w:rsidRPr="000D218D">
          <w:rPr>
            <w:rStyle w:val="Hyperlink"/>
          </w:rPr>
          <w:t xml:space="preserve"> </w:t>
        </w:r>
        <w:proofErr w:type="spellStart"/>
        <w:r w:rsidRPr="000D218D">
          <w:rPr>
            <w:rStyle w:val="Hyperlink"/>
          </w:rPr>
          <w:t>зустрічного</w:t>
        </w:r>
        <w:proofErr w:type="spellEnd"/>
        <w:r w:rsidRPr="000D218D">
          <w:rPr>
            <w:rStyle w:val="Hyperlink"/>
          </w:rPr>
          <w:t xml:space="preserve"> </w:t>
        </w:r>
        <w:proofErr w:type="spellStart"/>
        <w:r w:rsidRPr="000D218D">
          <w:rPr>
            <w:rStyle w:val="Hyperlink"/>
          </w:rPr>
          <w:t>руху</w:t>
        </w:r>
        <w:proofErr w:type="spellEnd"/>
        <w:r w:rsidRPr="000D218D">
          <w:rPr>
            <w:rStyle w:val="Hyperlink"/>
          </w:rPr>
          <w:t>». </w:t>
        </w:r>
        <w:proofErr w:type="spellStart"/>
      </w:hyperlink>
      <w:r w:rsidRPr="000D218D">
        <w:t>Забороняється</w:t>
      </w:r>
      <w:proofErr w:type="spellEnd"/>
      <w:r w:rsidRPr="000D218D">
        <w:t xml:space="preserve"> </w:t>
      </w:r>
      <w:proofErr w:type="spellStart"/>
      <w:r w:rsidRPr="000D218D">
        <w:t>в’їзд</w:t>
      </w:r>
      <w:proofErr w:type="spellEnd"/>
      <w:r w:rsidRPr="000D218D">
        <w:t xml:space="preserve"> </w:t>
      </w:r>
      <w:proofErr w:type="spellStart"/>
      <w:r w:rsidRPr="000D218D">
        <w:t>на</w:t>
      </w:r>
      <w:proofErr w:type="spellEnd"/>
      <w:r w:rsidRPr="000D218D">
        <w:t xml:space="preserve"> </w:t>
      </w:r>
      <w:proofErr w:type="spellStart"/>
      <w:r w:rsidRPr="000D218D">
        <w:t>вузьку</w:t>
      </w:r>
      <w:proofErr w:type="spellEnd"/>
      <w:r w:rsidRPr="000D218D">
        <w:t xml:space="preserve"> </w:t>
      </w:r>
      <w:proofErr w:type="spellStart"/>
      <w:r w:rsidRPr="000D218D">
        <w:t>ділянку</w:t>
      </w:r>
      <w:proofErr w:type="spellEnd"/>
      <w:r w:rsidRPr="000D218D">
        <w:t xml:space="preserve"> </w:t>
      </w:r>
      <w:proofErr w:type="spellStart"/>
      <w:r w:rsidRPr="000D218D">
        <w:t>дороги</w:t>
      </w:r>
      <w:proofErr w:type="spellEnd"/>
      <w:r w:rsidRPr="000D218D">
        <w:t xml:space="preserve">, </w:t>
      </w:r>
      <w:proofErr w:type="spellStart"/>
      <w:r w:rsidRPr="000D218D">
        <w:t>якщо</w:t>
      </w:r>
      <w:proofErr w:type="spellEnd"/>
      <w:r w:rsidRPr="000D218D">
        <w:t xml:space="preserve"> </w:t>
      </w:r>
      <w:proofErr w:type="spellStart"/>
      <w:r w:rsidRPr="000D218D">
        <w:t>це</w:t>
      </w:r>
      <w:proofErr w:type="spellEnd"/>
      <w:r w:rsidRPr="000D218D">
        <w:t xml:space="preserve"> </w:t>
      </w:r>
      <w:proofErr w:type="spellStart"/>
      <w:r w:rsidRPr="000D218D">
        <w:t>може</w:t>
      </w:r>
      <w:proofErr w:type="spellEnd"/>
      <w:r w:rsidRPr="000D218D">
        <w:t xml:space="preserve"> </w:t>
      </w:r>
      <w:proofErr w:type="spellStart"/>
      <w:r w:rsidRPr="000D218D">
        <w:t>утруднити</w:t>
      </w:r>
      <w:proofErr w:type="spellEnd"/>
      <w:r w:rsidRPr="000D218D">
        <w:t xml:space="preserve"> </w:t>
      </w:r>
      <w:proofErr w:type="spellStart"/>
      <w:r w:rsidRPr="000D218D">
        <w:t>зустрічний</w:t>
      </w:r>
      <w:proofErr w:type="spellEnd"/>
      <w:r w:rsidRPr="000D218D">
        <w:t xml:space="preserve"> </w:t>
      </w:r>
      <w:proofErr w:type="spellStart"/>
      <w:r w:rsidRPr="000D218D">
        <w:t>рух</w:t>
      </w:r>
      <w:proofErr w:type="spellEnd"/>
      <w:r w:rsidRPr="000D218D">
        <w:t xml:space="preserve">. </w:t>
      </w:r>
      <w:proofErr w:type="spellStart"/>
      <w:r w:rsidRPr="000D218D">
        <w:t>Водій</w:t>
      </w:r>
      <w:proofErr w:type="spellEnd"/>
      <w:r w:rsidRPr="000D218D">
        <w:t xml:space="preserve"> </w:t>
      </w:r>
      <w:proofErr w:type="spellStart"/>
      <w:r w:rsidRPr="000D218D">
        <w:t>повинен</w:t>
      </w:r>
      <w:proofErr w:type="spellEnd"/>
      <w:r w:rsidRPr="000D218D">
        <w:t xml:space="preserve"> </w:t>
      </w:r>
      <w:proofErr w:type="spellStart"/>
      <w:r w:rsidRPr="000D218D">
        <w:t>дати</w:t>
      </w:r>
      <w:proofErr w:type="spellEnd"/>
      <w:r w:rsidRPr="000D218D">
        <w:t xml:space="preserve"> </w:t>
      </w:r>
      <w:proofErr w:type="spellStart"/>
      <w:r w:rsidRPr="000D218D">
        <w:t>дорогу</w:t>
      </w:r>
      <w:proofErr w:type="spellEnd"/>
      <w:r w:rsidRPr="000D218D">
        <w:t xml:space="preserve"> </w:t>
      </w:r>
      <w:proofErr w:type="spellStart"/>
      <w:r w:rsidRPr="000D218D">
        <w:t>зустрічним</w:t>
      </w:r>
      <w:proofErr w:type="spellEnd"/>
      <w:r w:rsidRPr="000D218D">
        <w:t xml:space="preserve"> </w:t>
      </w:r>
      <w:proofErr w:type="spellStart"/>
      <w:r w:rsidRPr="000D218D">
        <w:t>транс</w:t>
      </w:r>
      <w:r w:rsidRPr="000D218D">
        <w:softHyphen/>
        <w:t>портним</w:t>
      </w:r>
      <w:proofErr w:type="spellEnd"/>
      <w:r w:rsidRPr="000D218D">
        <w:t xml:space="preserve"> </w:t>
      </w:r>
      <w:proofErr w:type="spellStart"/>
      <w:r w:rsidRPr="000D218D">
        <w:t>засобам</w:t>
      </w:r>
      <w:proofErr w:type="spellEnd"/>
      <w:r w:rsidRPr="000D218D">
        <w:t xml:space="preserve">, </w:t>
      </w:r>
      <w:proofErr w:type="spellStart"/>
      <w:r w:rsidRPr="000D218D">
        <w:t>що</w:t>
      </w:r>
      <w:proofErr w:type="spellEnd"/>
      <w:r w:rsidRPr="000D218D">
        <w:t xml:space="preserve"> </w:t>
      </w:r>
      <w:proofErr w:type="spellStart"/>
      <w:r w:rsidRPr="000D218D">
        <w:t>розташовані</w:t>
      </w:r>
      <w:proofErr w:type="spellEnd"/>
      <w:r w:rsidRPr="000D218D">
        <w:t xml:space="preserve"> </w:t>
      </w:r>
      <w:proofErr w:type="spellStart"/>
      <w:r w:rsidRPr="000D218D">
        <w:t>на</w:t>
      </w:r>
      <w:proofErr w:type="spellEnd"/>
      <w:r w:rsidRPr="000D218D">
        <w:t xml:space="preserve"> </w:t>
      </w:r>
      <w:proofErr w:type="spellStart"/>
      <w:r w:rsidRPr="000D218D">
        <w:t>вузькій</w:t>
      </w:r>
      <w:proofErr w:type="spellEnd"/>
      <w:r w:rsidRPr="000D218D">
        <w:t xml:space="preserve"> </w:t>
      </w:r>
      <w:proofErr w:type="spellStart"/>
      <w:r w:rsidRPr="000D218D">
        <w:t>ділянці</w:t>
      </w:r>
      <w:proofErr w:type="spellEnd"/>
      <w:r w:rsidRPr="000D218D">
        <w:t>.</w:t>
      </w:r>
    </w:p>
    <w:p w14:paraId="34C13EA2" w14:textId="0A85176D" w:rsidR="000D218D" w:rsidRPr="000D218D" w:rsidRDefault="000D218D" w:rsidP="000D218D">
      <w:r w:rsidRPr="000D218D">
        <mc:AlternateContent>
          <mc:Choice Requires="wps">
            <w:drawing>
              <wp:inline distT="0" distB="0" distL="0" distR="0" wp14:anchorId="74A08B14" wp14:editId="62DE703F">
                <wp:extent cx="304800" cy="304800"/>
                <wp:effectExtent l="0" t="0" r="0" b="0"/>
                <wp:docPr id="1625223559" name="Rectangle 26" descr="2.5  «Перевага зустрічного руху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F5094C" id="Rectangle 26" o:spid="_x0000_s1026" alt="2.5  «Перевага зустрічного руху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D218D">
        <w:t>2.5</w:t>
      </w:r>
    </w:p>
    <w:p w14:paraId="748C9ED2" w14:textId="77777777" w:rsidR="000D218D" w:rsidRPr="000D218D" w:rsidRDefault="000D218D" w:rsidP="000D218D">
      <w:r w:rsidRPr="000D218D">
        <w:t xml:space="preserve">Expert </w:t>
      </w:r>
      <w:proofErr w:type="spellStart"/>
      <w:r w:rsidRPr="000D218D">
        <w:t>comment</w:t>
      </w:r>
      <w:hyperlink r:id="rId22" w:anchor="pdd-comments" w:history="1">
        <w:r w:rsidRPr="000D218D">
          <w:rPr>
            <w:rStyle w:val="Hyperlink"/>
          </w:rPr>
          <w:t>User</w:t>
        </w:r>
        <w:proofErr w:type="spellEnd"/>
        <w:r w:rsidRPr="000D218D">
          <w:rPr>
            <w:rStyle w:val="Hyperlink"/>
          </w:rPr>
          <w:t xml:space="preserve"> comments (12)</w:t>
        </w:r>
      </w:hyperlink>
    </w:p>
    <w:p w14:paraId="51B5D38D" w14:textId="77777777" w:rsidR="000D218D" w:rsidRPr="000D218D" w:rsidRDefault="000D218D" w:rsidP="000D218D">
      <w:r w:rsidRPr="000D218D">
        <w:pict w14:anchorId="4E0482F7">
          <v:rect id="_x0000_i1264" style="width:0;height:1.5pt" o:hralign="center" o:hrstd="t" o:hr="t" fillcolor="#a0a0a0" stroked="f"/>
        </w:pict>
      </w:r>
    </w:p>
    <w:p w14:paraId="4781AC67" w14:textId="77777777" w:rsidR="000D218D" w:rsidRPr="000D218D" w:rsidRDefault="000D218D" w:rsidP="000D218D">
      <w:hyperlink r:id="rId23" w:tgtFrame="_blank" w:history="1">
        <w:r w:rsidRPr="000D218D">
          <w:rPr>
            <w:rStyle w:val="Hyperlink"/>
          </w:rPr>
          <w:t>2.6 «</w:t>
        </w:r>
        <w:proofErr w:type="spellStart"/>
        <w:r w:rsidRPr="000D218D">
          <w:rPr>
            <w:rStyle w:val="Hyperlink"/>
          </w:rPr>
          <w:t>Перевага</w:t>
        </w:r>
        <w:proofErr w:type="spellEnd"/>
        <w:r w:rsidRPr="000D218D">
          <w:rPr>
            <w:rStyle w:val="Hyperlink"/>
          </w:rPr>
          <w:t xml:space="preserve"> </w:t>
        </w:r>
        <w:proofErr w:type="spellStart"/>
        <w:r w:rsidRPr="000D218D">
          <w:rPr>
            <w:rStyle w:val="Hyperlink"/>
          </w:rPr>
          <w:t>перед</w:t>
        </w:r>
        <w:proofErr w:type="spellEnd"/>
        <w:r w:rsidRPr="000D218D">
          <w:rPr>
            <w:rStyle w:val="Hyperlink"/>
          </w:rPr>
          <w:t xml:space="preserve"> </w:t>
        </w:r>
        <w:proofErr w:type="spellStart"/>
        <w:r w:rsidRPr="000D218D">
          <w:rPr>
            <w:rStyle w:val="Hyperlink"/>
          </w:rPr>
          <w:t>зустрічним</w:t>
        </w:r>
        <w:proofErr w:type="spellEnd"/>
        <w:r w:rsidRPr="000D218D">
          <w:rPr>
            <w:rStyle w:val="Hyperlink"/>
          </w:rPr>
          <w:t xml:space="preserve"> </w:t>
        </w:r>
        <w:proofErr w:type="spellStart"/>
        <w:r w:rsidRPr="000D218D">
          <w:rPr>
            <w:rStyle w:val="Hyperlink"/>
          </w:rPr>
          <w:t>рухом</w:t>
        </w:r>
        <w:proofErr w:type="spellEnd"/>
        <w:r w:rsidRPr="000D218D">
          <w:rPr>
            <w:rStyle w:val="Hyperlink"/>
          </w:rPr>
          <w:t>». </w:t>
        </w:r>
        <w:proofErr w:type="spellStart"/>
      </w:hyperlink>
      <w:r w:rsidRPr="000D218D">
        <w:t>Вузька</w:t>
      </w:r>
      <w:proofErr w:type="spellEnd"/>
      <w:r w:rsidRPr="000D218D">
        <w:t xml:space="preserve"> </w:t>
      </w:r>
      <w:proofErr w:type="spellStart"/>
      <w:r w:rsidRPr="000D218D">
        <w:t>ділянка</w:t>
      </w:r>
      <w:proofErr w:type="spellEnd"/>
      <w:r w:rsidRPr="000D218D">
        <w:t xml:space="preserve"> </w:t>
      </w:r>
      <w:proofErr w:type="spellStart"/>
      <w:r w:rsidRPr="000D218D">
        <w:t>дороги</w:t>
      </w:r>
      <w:proofErr w:type="spellEnd"/>
      <w:r w:rsidRPr="000D218D">
        <w:t xml:space="preserve">, </w:t>
      </w:r>
      <w:proofErr w:type="spellStart"/>
      <w:r w:rsidRPr="000D218D">
        <w:t>під</w:t>
      </w:r>
      <w:proofErr w:type="spellEnd"/>
      <w:r w:rsidRPr="000D218D">
        <w:t xml:space="preserve"> </w:t>
      </w:r>
      <w:proofErr w:type="spellStart"/>
      <w:r w:rsidRPr="000D218D">
        <w:t>час</w:t>
      </w:r>
      <w:proofErr w:type="spellEnd"/>
      <w:r w:rsidRPr="000D218D">
        <w:t xml:space="preserve"> </w:t>
      </w:r>
      <w:proofErr w:type="spellStart"/>
      <w:r w:rsidRPr="000D218D">
        <w:t>руху</w:t>
      </w:r>
      <w:proofErr w:type="spellEnd"/>
      <w:r w:rsidRPr="000D218D">
        <w:t xml:space="preserve"> </w:t>
      </w:r>
      <w:proofErr w:type="spellStart"/>
      <w:r w:rsidRPr="000D218D">
        <w:t>якою</w:t>
      </w:r>
      <w:proofErr w:type="spellEnd"/>
      <w:r w:rsidRPr="000D218D">
        <w:t xml:space="preserve"> </w:t>
      </w:r>
      <w:proofErr w:type="spellStart"/>
      <w:r w:rsidRPr="000D218D">
        <w:t>водій</w:t>
      </w:r>
      <w:proofErr w:type="spellEnd"/>
      <w:r w:rsidRPr="000D218D">
        <w:t xml:space="preserve"> </w:t>
      </w:r>
      <w:proofErr w:type="spellStart"/>
      <w:r w:rsidRPr="000D218D">
        <w:t>має</w:t>
      </w:r>
      <w:proofErr w:type="spellEnd"/>
      <w:r w:rsidRPr="000D218D">
        <w:t xml:space="preserve"> </w:t>
      </w:r>
      <w:proofErr w:type="spellStart"/>
      <w:r w:rsidRPr="000D218D">
        <w:t>перевагу</w:t>
      </w:r>
      <w:proofErr w:type="spellEnd"/>
      <w:r w:rsidRPr="000D218D">
        <w:t xml:space="preserve"> </w:t>
      </w:r>
      <w:proofErr w:type="spellStart"/>
      <w:r w:rsidRPr="000D218D">
        <w:t>стосовно</w:t>
      </w:r>
      <w:proofErr w:type="spellEnd"/>
      <w:r w:rsidRPr="000D218D">
        <w:t xml:space="preserve"> </w:t>
      </w:r>
      <w:proofErr w:type="spellStart"/>
      <w:r w:rsidRPr="000D218D">
        <w:t>зустрічних</w:t>
      </w:r>
      <w:proofErr w:type="spellEnd"/>
      <w:r w:rsidRPr="000D218D">
        <w:t xml:space="preserve"> </w:t>
      </w:r>
      <w:proofErr w:type="spellStart"/>
      <w:r w:rsidRPr="000D218D">
        <w:t>транс</w:t>
      </w:r>
      <w:r w:rsidRPr="000D218D">
        <w:softHyphen/>
        <w:t>портних</w:t>
      </w:r>
      <w:proofErr w:type="spellEnd"/>
      <w:r w:rsidRPr="000D218D">
        <w:t xml:space="preserve"> </w:t>
      </w:r>
      <w:proofErr w:type="spellStart"/>
      <w:r w:rsidRPr="000D218D">
        <w:t>засобів</w:t>
      </w:r>
      <w:proofErr w:type="spellEnd"/>
      <w:r w:rsidRPr="000D218D">
        <w:t>.  </w:t>
      </w:r>
    </w:p>
    <w:p w14:paraId="54BFBFA3" w14:textId="52C8EEF2" w:rsidR="000D218D" w:rsidRPr="000D218D" w:rsidRDefault="000D218D" w:rsidP="000D218D">
      <w:r w:rsidRPr="000D218D">
        <mc:AlternateContent>
          <mc:Choice Requires="wps">
            <w:drawing>
              <wp:inline distT="0" distB="0" distL="0" distR="0" wp14:anchorId="1E210B95" wp14:editId="627F901F">
                <wp:extent cx="304800" cy="304800"/>
                <wp:effectExtent l="0" t="0" r="0" b="0"/>
                <wp:docPr id="1291598070" name="Rectangle 25" descr="2.6  «Перевага перед зустрічним рухом»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F5A10E" id="Rectangle 25" o:spid="_x0000_s1026" alt="2.6  «Перевага перед зустрічним рухом»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0D218D">
        <w:t>2.6</w:t>
      </w:r>
    </w:p>
    <w:p w14:paraId="5B27B059" w14:textId="77777777" w:rsidR="000D218D" w:rsidRPr="000D218D" w:rsidRDefault="000D218D" w:rsidP="000D218D">
      <w:r w:rsidRPr="000D218D">
        <w:t xml:space="preserve">Expert </w:t>
      </w:r>
      <w:proofErr w:type="spellStart"/>
      <w:r w:rsidRPr="000D218D">
        <w:t>comment</w:t>
      </w:r>
      <w:hyperlink r:id="rId24" w:anchor="pdd-comments" w:history="1">
        <w:r w:rsidRPr="000D218D">
          <w:rPr>
            <w:rStyle w:val="Hyperlink"/>
          </w:rPr>
          <w:t>User</w:t>
        </w:r>
        <w:proofErr w:type="spellEnd"/>
        <w:r w:rsidRPr="000D218D">
          <w:rPr>
            <w:rStyle w:val="Hyperlink"/>
          </w:rPr>
          <w:t xml:space="preserve"> comments (19)</w:t>
        </w:r>
      </w:hyperlink>
    </w:p>
    <w:p w14:paraId="1CA521E6" w14:textId="77777777" w:rsidR="000D218D" w:rsidRPr="000D218D" w:rsidRDefault="000D218D" w:rsidP="000D218D">
      <w:r w:rsidRPr="000D218D">
        <w:pict w14:anchorId="74C62266">
          <v:rect id="_x0000_i1266" style="width:0;height:1.5pt" o:hralign="center" o:hrstd="t" o:hr="t" fillcolor="#a0a0a0" stroked="f"/>
        </w:pict>
      </w:r>
    </w:p>
    <w:p w14:paraId="061226B0" w14:textId="77777777" w:rsidR="000D218D" w:rsidRPr="000D218D" w:rsidRDefault="000D218D" w:rsidP="000D218D">
      <w:r w:rsidRPr="000D218D">
        <w:t>   </w:t>
      </w:r>
      <w:proofErr w:type="spellStart"/>
      <w:r w:rsidRPr="000D218D">
        <w:fldChar w:fldCharType="begin"/>
      </w:r>
      <w:r w:rsidRPr="000D218D">
        <w:instrText>HYPERLINK "https://green-way.com.ua/uk/dovidniki/pdr-slider/rozdil-35/punkt-1_daty-dorogu" \t "_blank"</w:instrText>
      </w:r>
      <w:r w:rsidRPr="000D218D">
        <w:fldChar w:fldCharType="separate"/>
      </w:r>
      <w:r w:rsidRPr="000D218D">
        <w:rPr>
          <w:rStyle w:val="Hyperlink"/>
        </w:rPr>
        <w:t>Знаки</w:t>
      </w:r>
      <w:proofErr w:type="spellEnd"/>
      <w:r w:rsidRPr="000D218D">
        <w:rPr>
          <w:rStyle w:val="Hyperlink"/>
        </w:rPr>
        <w:t xml:space="preserve"> 2.1</w:t>
      </w:r>
      <w:r w:rsidRPr="000D218D">
        <w:fldChar w:fldCharType="end"/>
      </w:r>
      <w:r w:rsidRPr="000D218D">
        <w:t>,</w:t>
      </w:r>
      <w:hyperlink r:id="rId25" w:tgtFrame="_blank" w:history="1">
        <w:r w:rsidRPr="000D218D">
          <w:rPr>
            <w:rStyle w:val="Hyperlink"/>
          </w:rPr>
          <w:t>2.2</w:t>
        </w:r>
      </w:hyperlink>
      <w:r w:rsidRPr="000D218D">
        <w:t>,</w:t>
      </w:r>
      <w:hyperlink r:id="rId26" w:tgtFrame="_blank" w:history="1">
        <w:r w:rsidRPr="000D218D">
          <w:rPr>
            <w:rStyle w:val="Hyperlink"/>
          </w:rPr>
          <w:t>2.3</w:t>
        </w:r>
      </w:hyperlink>
      <w:r w:rsidRPr="000D218D">
        <w:t xml:space="preserve">, </w:t>
      </w:r>
      <w:hyperlink r:id="rId27" w:tgtFrame="_blank" w:history="1">
        <w:r w:rsidRPr="000D218D">
          <w:rPr>
            <w:rStyle w:val="Hyperlink"/>
          </w:rPr>
          <w:t>2.5</w:t>
        </w:r>
      </w:hyperlink>
      <w:r w:rsidRPr="000D218D">
        <w:t xml:space="preserve"> і </w:t>
      </w:r>
      <w:hyperlink r:id="rId28" w:tgtFrame="_blank" w:history="1">
        <w:r w:rsidRPr="000D218D">
          <w:rPr>
            <w:rStyle w:val="Hyperlink"/>
          </w:rPr>
          <w:t>2.6</w:t>
        </w:r>
      </w:hyperlink>
      <w:r w:rsidRPr="000D218D">
        <w:t xml:space="preserve"> </w:t>
      </w:r>
      <w:proofErr w:type="spellStart"/>
      <w:r w:rsidRPr="000D218D">
        <w:t>встановлюються</w:t>
      </w:r>
      <w:proofErr w:type="spellEnd"/>
      <w:r w:rsidRPr="000D218D">
        <w:t xml:space="preserve"> </w:t>
      </w:r>
      <w:proofErr w:type="spellStart"/>
      <w:r w:rsidRPr="000D218D">
        <w:t>безпосередньо</w:t>
      </w:r>
      <w:proofErr w:type="spellEnd"/>
      <w:r w:rsidRPr="000D218D">
        <w:t xml:space="preserve"> </w:t>
      </w:r>
      <w:proofErr w:type="spellStart"/>
      <w:r w:rsidRPr="000D218D">
        <w:t>перед</w:t>
      </w:r>
      <w:proofErr w:type="spellEnd"/>
      <w:r w:rsidRPr="000D218D">
        <w:t xml:space="preserve"> </w:t>
      </w:r>
      <w:proofErr w:type="spellStart"/>
      <w:r w:rsidRPr="000D218D">
        <w:t>перехрестям</w:t>
      </w:r>
      <w:proofErr w:type="spellEnd"/>
      <w:r w:rsidRPr="000D218D">
        <w:t xml:space="preserve"> </w:t>
      </w:r>
      <w:proofErr w:type="spellStart"/>
      <w:r w:rsidRPr="000D218D">
        <w:t>або</w:t>
      </w:r>
      <w:proofErr w:type="spellEnd"/>
      <w:r w:rsidRPr="000D218D">
        <w:t xml:space="preserve"> </w:t>
      </w:r>
      <w:proofErr w:type="spellStart"/>
      <w:r w:rsidRPr="000D218D">
        <w:t>вузькою</w:t>
      </w:r>
      <w:proofErr w:type="spellEnd"/>
      <w:r w:rsidRPr="000D218D">
        <w:t xml:space="preserve"> </w:t>
      </w:r>
      <w:proofErr w:type="spellStart"/>
      <w:r w:rsidRPr="000D218D">
        <w:t>ділянкою</w:t>
      </w:r>
      <w:proofErr w:type="spellEnd"/>
      <w:r w:rsidRPr="000D218D">
        <w:t xml:space="preserve"> </w:t>
      </w:r>
      <w:proofErr w:type="spellStart"/>
      <w:r w:rsidRPr="000D218D">
        <w:t>дороги</w:t>
      </w:r>
      <w:proofErr w:type="spellEnd"/>
      <w:r w:rsidRPr="000D218D">
        <w:t xml:space="preserve">, </w:t>
      </w:r>
      <w:proofErr w:type="spellStart"/>
      <w:r w:rsidRPr="000D218D">
        <w:t>крім</w:t>
      </w:r>
      <w:proofErr w:type="spellEnd"/>
      <w:r w:rsidRPr="000D218D">
        <w:t xml:space="preserve"> </w:t>
      </w:r>
      <w:proofErr w:type="spellStart"/>
      <w:r w:rsidRPr="000D218D">
        <w:t>того</w:t>
      </w:r>
      <w:proofErr w:type="spellEnd"/>
      <w:r w:rsidRPr="000D218D">
        <w:t xml:space="preserve">, </w:t>
      </w:r>
      <w:hyperlink r:id="rId29" w:tgtFrame="_blank" w:history="1">
        <w:proofErr w:type="spellStart"/>
        <w:r w:rsidRPr="000D218D">
          <w:rPr>
            <w:rStyle w:val="Hyperlink"/>
          </w:rPr>
          <w:t>знак</w:t>
        </w:r>
        <w:proofErr w:type="spellEnd"/>
        <w:r w:rsidRPr="000D218D">
          <w:rPr>
            <w:rStyle w:val="Hyperlink"/>
          </w:rPr>
          <w:t xml:space="preserve"> 2.3</w:t>
        </w:r>
      </w:hyperlink>
      <w:r w:rsidRPr="000D218D">
        <w:t xml:space="preserve"> </w:t>
      </w:r>
      <w:proofErr w:type="spellStart"/>
      <w:r w:rsidRPr="000D218D">
        <w:t>на</w:t>
      </w:r>
      <w:proofErr w:type="spellEnd"/>
      <w:r w:rsidRPr="000D218D">
        <w:t xml:space="preserve"> </w:t>
      </w:r>
      <w:proofErr w:type="spellStart"/>
      <w:r w:rsidRPr="000D218D">
        <w:t>початку</w:t>
      </w:r>
      <w:proofErr w:type="spellEnd"/>
      <w:r w:rsidRPr="000D218D">
        <w:t xml:space="preserve">, а </w:t>
      </w:r>
      <w:hyperlink r:id="rId30" w:tgtFrame="_blank" w:history="1">
        <w:proofErr w:type="spellStart"/>
        <w:r w:rsidRPr="000D218D">
          <w:rPr>
            <w:rStyle w:val="Hyperlink"/>
          </w:rPr>
          <w:t>знак</w:t>
        </w:r>
        <w:proofErr w:type="spellEnd"/>
        <w:r w:rsidRPr="000D218D">
          <w:rPr>
            <w:rStyle w:val="Hyperlink"/>
          </w:rPr>
          <w:t xml:space="preserve"> 2.4</w:t>
        </w:r>
      </w:hyperlink>
      <w:r w:rsidRPr="000D218D">
        <w:t xml:space="preserve"> – в </w:t>
      </w:r>
      <w:proofErr w:type="spellStart"/>
      <w:r w:rsidRPr="000D218D">
        <w:t>кінці</w:t>
      </w:r>
      <w:proofErr w:type="spellEnd"/>
      <w:r w:rsidRPr="000D218D">
        <w:t xml:space="preserve"> </w:t>
      </w:r>
      <w:proofErr w:type="spellStart"/>
      <w:r w:rsidRPr="000D218D">
        <w:t>головної</w:t>
      </w:r>
      <w:proofErr w:type="spellEnd"/>
      <w:r w:rsidRPr="000D218D">
        <w:t xml:space="preserve"> </w:t>
      </w:r>
      <w:proofErr w:type="spellStart"/>
      <w:r w:rsidRPr="000D218D">
        <w:t>дороги</w:t>
      </w:r>
      <w:proofErr w:type="spellEnd"/>
      <w:r w:rsidRPr="000D218D">
        <w:t xml:space="preserve">. </w:t>
      </w:r>
      <w:hyperlink r:id="rId31" w:tgtFrame="_blank" w:history="1">
        <w:proofErr w:type="spellStart"/>
        <w:r w:rsidRPr="000D218D">
          <w:rPr>
            <w:rStyle w:val="Hyperlink"/>
          </w:rPr>
          <w:t>Знак</w:t>
        </w:r>
        <w:proofErr w:type="spellEnd"/>
        <w:r w:rsidRPr="000D218D">
          <w:rPr>
            <w:rStyle w:val="Hyperlink"/>
          </w:rPr>
          <w:t xml:space="preserve"> 2.3</w:t>
        </w:r>
      </w:hyperlink>
      <w:r w:rsidRPr="000D218D">
        <w:t xml:space="preserve"> з </w:t>
      </w:r>
      <w:hyperlink r:id="rId32" w:tgtFrame="_blank" w:history="1">
        <w:proofErr w:type="spellStart"/>
        <w:r w:rsidRPr="000D218D">
          <w:rPr>
            <w:rStyle w:val="Hyperlink"/>
          </w:rPr>
          <w:t>табличкою</w:t>
        </w:r>
        <w:proofErr w:type="spellEnd"/>
        <w:r w:rsidRPr="000D218D">
          <w:rPr>
            <w:rStyle w:val="Hyperlink"/>
          </w:rPr>
          <w:t xml:space="preserve"> 7.8</w:t>
        </w:r>
      </w:hyperlink>
      <w:r w:rsidRPr="000D218D">
        <w:t xml:space="preserve"> </w:t>
      </w:r>
      <w:proofErr w:type="spellStart"/>
      <w:r w:rsidRPr="000D218D">
        <w:t>обов’язково</w:t>
      </w:r>
      <w:proofErr w:type="spellEnd"/>
      <w:r w:rsidRPr="000D218D">
        <w:t xml:space="preserve"> </w:t>
      </w:r>
      <w:proofErr w:type="spellStart"/>
      <w:r w:rsidRPr="000D218D">
        <w:t>повторюється</w:t>
      </w:r>
      <w:proofErr w:type="spellEnd"/>
      <w:r w:rsidRPr="000D218D">
        <w:t xml:space="preserve"> </w:t>
      </w:r>
      <w:proofErr w:type="spellStart"/>
      <w:r w:rsidRPr="000D218D">
        <w:t>перед</w:t>
      </w:r>
      <w:proofErr w:type="spellEnd"/>
      <w:r w:rsidRPr="000D218D">
        <w:t xml:space="preserve"> </w:t>
      </w:r>
      <w:proofErr w:type="spellStart"/>
      <w:r w:rsidRPr="000D218D">
        <w:t>перехрестям</w:t>
      </w:r>
      <w:proofErr w:type="spellEnd"/>
      <w:r w:rsidRPr="000D218D">
        <w:t xml:space="preserve">, </w:t>
      </w:r>
      <w:proofErr w:type="spellStart"/>
      <w:r w:rsidRPr="000D218D">
        <w:t>на</w:t>
      </w:r>
      <w:proofErr w:type="spellEnd"/>
      <w:r w:rsidRPr="000D218D">
        <w:t xml:space="preserve"> </w:t>
      </w:r>
      <w:proofErr w:type="spellStart"/>
      <w:r w:rsidRPr="000D218D">
        <w:t>якому</w:t>
      </w:r>
      <w:proofErr w:type="spellEnd"/>
      <w:r w:rsidRPr="000D218D">
        <w:t xml:space="preserve"> </w:t>
      </w:r>
      <w:proofErr w:type="spellStart"/>
      <w:r w:rsidRPr="000D218D">
        <w:t>головна</w:t>
      </w:r>
      <w:proofErr w:type="spellEnd"/>
      <w:r w:rsidRPr="000D218D">
        <w:t xml:space="preserve"> </w:t>
      </w:r>
      <w:proofErr w:type="spellStart"/>
      <w:r w:rsidRPr="000D218D">
        <w:t>дорога</w:t>
      </w:r>
      <w:proofErr w:type="spellEnd"/>
      <w:r w:rsidRPr="000D218D">
        <w:t xml:space="preserve"> </w:t>
      </w:r>
      <w:proofErr w:type="spellStart"/>
      <w:r w:rsidRPr="000D218D">
        <w:t>змінює</w:t>
      </w:r>
      <w:proofErr w:type="spellEnd"/>
      <w:r w:rsidRPr="000D218D">
        <w:t xml:space="preserve"> </w:t>
      </w:r>
      <w:proofErr w:type="spellStart"/>
      <w:r w:rsidRPr="000D218D">
        <w:t>свій</w:t>
      </w:r>
      <w:proofErr w:type="spellEnd"/>
      <w:r w:rsidRPr="000D218D">
        <w:t xml:space="preserve"> </w:t>
      </w:r>
      <w:proofErr w:type="spellStart"/>
      <w:r w:rsidRPr="000D218D">
        <w:t>напрямок</w:t>
      </w:r>
      <w:proofErr w:type="spellEnd"/>
      <w:r w:rsidRPr="000D218D">
        <w:t>.</w:t>
      </w:r>
    </w:p>
    <w:p w14:paraId="0162CEE9" w14:textId="77777777" w:rsidR="000D218D" w:rsidRPr="000D218D" w:rsidRDefault="000D218D" w:rsidP="000D218D">
      <w:r w:rsidRPr="000D218D">
        <w:t>   </w:t>
      </w:r>
      <w:proofErr w:type="spellStart"/>
      <w:r w:rsidRPr="000D218D">
        <w:t>Поза</w:t>
      </w:r>
      <w:proofErr w:type="spellEnd"/>
      <w:r w:rsidRPr="000D218D">
        <w:t xml:space="preserve"> </w:t>
      </w:r>
      <w:proofErr w:type="spellStart"/>
      <w:r w:rsidRPr="000D218D">
        <w:t>населеними</w:t>
      </w:r>
      <w:proofErr w:type="spellEnd"/>
      <w:r w:rsidRPr="000D218D">
        <w:t xml:space="preserve"> </w:t>
      </w:r>
      <w:proofErr w:type="spellStart"/>
      <w:r w:rsidRPr="000D218D">
        <w:t>пунктами</w:t>
      </w:r>
      <w:proofErr w:type="spellEnd"/>
      <w:r w:rsidRPr="000D218D">
        <w:t xml:space="preserve"> </w:t>
      </w:r>
      <w:proofErr w:type="spellStart"/>
      <w:r w:rsidRPr="000D218D">
        <w:t>на</w:t>
      </w:r>
      <w:proofErr w:type="spellEnd"/>
      <w:r w:rsidRPr="000D218D">
        <w:t xml:space="preserve"> </w:t>
      </w:r>
      <w:proofErr w:type="spellStart"/>
      <w:r w:rsidRPr="000D218D">
        <w:t>дорогах</w:t>
      </w:r>
      <w:proofErr w:type="spellEnd"/>
      <w:r w:rsidRPr="000D218D">
        <w:t xml:space="preserve"> з </w:t>
      </w:r>
      <w:proofErr w:type="spellStart"/>
      <w:r w:rsidRPr="000D218D">
        <w:t>твердим</w:t>
      </w:r>
      <w:proofErr w:type="spellEnd"/>
      <w:r w:rsidRPr="000D218D">
        <w:t xml:space="preserve"> </w:t>
      </w:r>
      <w:proofErr w:type="spellStart"/>
      <w:r w:rsidRPr="000D218D">
        <w:t>покриттям</w:t>
      </w:r>
      <w:proofErr w:type="spellEnd"/>
      <w:r w:rsidRPr="000D218D">
        <w:t xml:space="preserve"> </w:t>
      </w:r>
      <w:hyperlink r:id="rId33" w:tgtFrame="_blank" w:history="1">
        <w:proofErr w:type="spellStart"/>
        <w:r w:rsidRPr="000D218D">
          <w:rPr>
            <w:rStyle w:val="Hyperlink"/>
          </w:rPr>
          <w:t>знак</w:t>
        </w:r>
        <w:proofErr w:type="spellEnd"/>
        <w:r w:rsidRPr="000D218D">
          <w:rPr>
            <w:rStyle w:val="Hyperlink"/>
          </w:rPr>
          <w:t xml:space="preserve"> 2.1</w:t>
        </w:r>
      </w:hyperlink>
      <w:r w:rsidRPr="000D218D">
        <w:t xml:space="preserve"> </w:t>
      </w:r>
      <w:proofErr w:type="spellStart"/>
      <w:r w:rsidRPr="000D218D">
        <w:t>повторюється</w:t>
      </w:r>
      <w:proofErr w:type="spellEnd"/>
      <w:r w:rsidRPr="000D218D">
        <w:t xml:space="preserve"> з </w:t>
      </w:r>
      <w:proofErr w:type="spellStart"/>
      <w:r w:rsidRPr="000D218D">
        <w:t>додатковою</w:t>
      </w:r>
      <w:proofErr w:type="spellEnd"/>
      <w:r w:rsidRPr="000D218D">
        <w:t xml:space="preserve"> </w:t>
      </w:r>
      <w:hyperlink r:id="rId34" w:tgtFrame="_blank" w:history="1">
        <w:proofErr w:type="spellStart"/>
        <w:r w:rsidRPr="000D218D">
          <w:rPr>
            <w:rStyle w:val="Hyperlink"/>
          </w:rPr>
          <w:t>табличкою</w:t>
        </w:r>
        <w:proofErr w:type="spellEnd"/>
        <w:r w:rsidRPr="000D218D">
          <w:rPr>
            <w:rStyle w:val="Hyperlink"/>
          </w:rPr>
          <w:t xml:space="preserve"> 7.1.1.</w:t>
        </w:r>
      </w:hyperlink>
    </w:p>
    <w:p w14:paraId="46A87120" w14:textId="77777777" w:rsidR="000D218D" w:rsidRPr="000D218D" w:rsidRDefault="000D218D" w:rsidP="000D218D">
      <w:r w:rsidRPr="000D218D">
        <w:t>   </w:t>
      </w:r>
      <w:proofErr w:type="spellStart"/>
      <w:r w:rsidRPr="000D218D">
        <w:t>Якщо</w:t>
      </w:r>
      <w:proofErr w:type="spellEnd"/>
      <w:r w:rsidRPr="000D218D">
        <w:t xml:space="preserve"> </w:t>
      </w:r>
      <w:proofErr w:type="spellStart"/>
      <w:r w:rsidRPr="000D218D">
        <w:t>безпосередньо</w:t>
      </w:r>
      <w:proofErr w:type="spellEnd"/>
      <w:r w:rsidRPr="000D218D">
        <w:t xml:space="preserve"> </w:t>
      </w:r>
      <w:proofErr w:type="spellStart"/>
      <w:r w:rsidRPr="000D218D">
        <w:t>перед</w:t>
      </w:r>
      <w:proofErr w:type="spellEnd"/>
      <w:r w:rsidRPr="000D218D">
        <w:t xml:space="preserve"> </w:t>
      </w:r>
      <w:proofErr w:type="spellStart"/>
      <w:r w:rsidRPr="000D218D">
        <w:t>перехрестям</w:t>
      </w:r>
      <w:proofErr w:type="spellEnd"/>
      <w:r w:rsidRPr="000D218D">
        <w:t xml:space="preserve"> </w:t>
      </w:r>
      <w:proofErr w:type="spellStart"/>
      <w:r w:rsidRPr="000D218D">
        <w:t>встановлено</w:t>
      </w:r>
      <w:proofErr w:type="spellEnd"/>
      <w:r w:rsidRPr="000D218D">
        <w:t xml:space="preserve"> </w:t>
      </w:r>
      <w:hyperlink r:id="rId35" w:tgtFrame="_blank" w:history="1">
        <w:proofErr w:type="spellStart"/>
        <w:r w:rsidRPr="000D218D">
          <w:rPr>
            <w:rStyle w:val="Hyperlink"/>
          </w:rPr>
          <w:t>знак</w:t>
        </w:r>
        <w:proofErr w:type="spellEnd"/>
        <w:r w:rsidRPr="000D218D">
          <w:rPr>
            <w:rStyle w:val="Hyperlink"/>
          </w:rPr>
          <w:t xml:space="preserve"> 2.2</w:t>
        </w:r>
      </w:hyperlink>
      <w:r w:rsidRPr="000D218D">
        <w:t xml:space="preserve">, </w:t>
      </w:r>
      <w:proofErr w:type="spellStart"/>
      <w:r w:rsidRPr="000D218D">
        <w:t>то</w:t>
      </w:r>
      <w:proofErr w:type="spellEnd"/>
      <w:r w:rsidRPr="000D218D">
        <w:t xml:space="preserve"> </w:t>
      </w:r>
      <w:proofErr w:type="spellStart"/>
      <w:r w:rsidRPr="000D218D">
        <w:t>йому</w:t>
      </w:r>
      <w:proofErr w:type="spellEnd"/>
      <w:r w:rsidRPr="000D218D">
        <w:t xml:space="preserve"> </w:t>
      </w:r>
      <w:proofErr w:type="spellStart"/>
      <w:r w:rsidRPr="000D218D">
        <w:t>повинен</w:t>
      </w:r>
      <w:proofErr w:type="spellEnd"/>
      <w:r w:rsidRPr="000D218D">
        <w:t xml:space="preserve"> </w:t>
      </w:r>
      <w:proofErr w:type="spellStart"/>
      <w:r w:rsidRPr="000D218D">
        <w:t>передувати</w:t>
      </w:r>
      <w:proofErr w:type="spellEnd"/>
      <w:r w:rsidRPr="000D218D">
        <w:t xml:space="preserve"> </w:t>
      </w:r>
      <w:hyperlink r:id="rId36" w:tgtFrame="_blank" w:history="1">
        <w:proofErr w:type="spellStart"/>
        <w:r w:rsidRPr="000D218D">
          <w:rPr>
            <w:rStyle w:val="Hyperlink"/>
          </w:rPr>
          <w:t>знак</w:t>
        </w:r>
        <w:proofErr w:type="spellEnd"/>
        <w:r w:rsidRPr="000D218D">
          <w:rPr>
            <w:rStyle w:val="Hyperlink"/>
          </w:rPr>
          <w:t xml:space="preserve"> 2.1</w:t>
        </w:r>
      </w:hyperlink>
      <w:r w:rsidRPr="000D218D">
        <w:t xml:space="preserve"> з </w:t>
      </w:r>
      <w:proofErr w:type="spellStart"/>
      <w:r w:rsidRPr="000D218D">
        <w:t>додатковою</w:t>
      </w:r>
      <w:proofErr w:type="spellEnd"/>
      <w:r w:rsidRPr="000D218D">
        <w:t xml:space="preserve"> </w:t>
      </w:r>
      <w:hyperlink r:id="rId37" w:tgtFrame="_blank" w:history="1">
        <w:proofErr w:type="spellStart"/>
        <w:r w:rsidRPr="000D218D">
          <w:rPr>
            <w:rStyle w:val="Hyperlink"/>
          </w:rPr>
          <w:t>табличкою</w:t>
        </w:r>
        <w:proofErr w:type="spellEnd"/>
        <w:r w:rsidRPr="000D218D">
          <w:rPr>
            <w:rStyle w:val="Hyperlink"/>
          </w:rPr>
          <w:t xml:space="preserve"> 7.1.2</w:t>
        </w:r>
      </w:hyperlink>
      <w:r w:rsidRPr="000D218D">
        <w:t>.</w:t>
      </w:r>
    </w:p>
    <w:p w14:paraId="4708A01C" w14:textId="77777777" w:rsidR="000D218D" w:rsidRPr="000D218D" w:rsidRDefault="000D218D" w:rsidP="000D218D">
      <w:r w:rsidRPr="000D218D">
        <w:t>   </w:t>
      </w:r>
      <w:proofErr w:type="spellStart"/>
      <w:r w:rsidRPr="000D218D">
        <w:t>Якщо</w:t>
      </w:r>
      <w:proofErr w:type="spellEnd"/>
      <w:r w:rsidRPr="000D218D">
        <w:t xml:space="preserve"> </w:t>
      </w:r>
      <w:hyperlink r:id="rId38" w:tgtFrame="_blank" w:history="1">
        <w:proofErr w:type="spellStart"/>
        <w:r w:rsidRPr="000D218D">
          <w:rPr>
            <w:rStyle w:val="Hyperlink"/>
          </w:rPr>
          <w:t>знак</w:t>
        </w:r>
        <w:proofErr w:type="spellEnd"/>
        <w:r w:rsidRPr="000D218D">
          <w:rPr>
            <w:rStyle w:val="Hyperlink"/>
          </w:rPr>
          <w:t xml:space="preserve"> 2.2 </w:t>
        </w:r>
      </w:hyperlink>
      <w:r w:rsidRPr="000D218D">
        <w:t xml:space="preserve"> </w:t>
      </w:r>
      <w:proofErr w:type="spellStart"/>
      <w:r w:rsidRPr="000D218D">
        <w:t>встановлений</w:t>
      </w:r>
      <w:proofErr w:type="spellEnd"/>
      <w:r w:rsidRPr="000D218D">
        <w:t xml:space="preserve"> </w:t>
      </w:r>
      <w:proofErr w:type="spellStart"/>
      <w:r w:rsidRPr="000D218D">
        <w:t>перед</w:t>
      </w:r>
      <w:proofErr w:type="spellEnd"/>
      <w:r w:rsidRPr="000D218D">
        <w:t xml:space="preserve"> </w:t>
      </w:r>
      <w:proofErr w:type="spellStart"/>
      <w:r w:rsidRPr="000D218D">
        <w:t>залізничним</w:t>
      </w:r>
      <w:proofErr w:type="spellEnd"/>
      <w:r w:rsidRPr="000D218D">
        <w:t xml:space="preserve"> </w:t>
      </w:r>
      <w:proofErr w:type="spellStart"/>
      <w:r w:rsidRPr="000D218D">
        <w:t>переїздом</w:t>
      </w:r>
      <w:proofErr w:type="spellEnd"/>
      <w:r w:rsidRPr="000D218D">
        <w:t xml:space="preserve">, </w:t>
      </w:r>
      <w:proofErr w:type="spellStart"/>
      <w:r w:rsidRPr="000D218D">
        <w:t>що</w:t>
      </w:r>
      <w:proofErr w:type="spellEnd"/>
      <w:r w:rsidRPr="000D218D">
        <w:t xml:space="preserve"> </w:t>
      </w:r>
      <w:proofErr w:type="spellStart"/>
      <w:r w:rsidRPr="000D218D">
        <w:t>не</w:t>
      </w:r>
      <w:proofErr w:type="spellEnd"/>
      <w:r w:rsidRPr="000D218D">
        <w:t xml:space="preserve"> </w:t>
      </w:r>
      <w:proofErr w:type="spellStart"/>
      <w:r w:rsidRPr="000D218D">
        <w:t>охороняється</w:t>
      </w:r>
      <w:proofErr w:type="spellEnd"/>
      <w:r w:rsidRPr="000D218D">
        <w:t xml:space="preserve"> </w:t>
      </w:r>
      <w:proofErr w:type="spellStart"/>
      <w:r w:rsidRPr="000D218D">
        <w:t>та</w:t>
      </w:r>
      <w:proofErr w:type="spellEnd"/>
      <w:r w:rsidRPr="000D218D">
        <w:t xml:space="preserve"> </w:t>
      </w:r>
      <w:proofErr w:type="spellStart"/>
      <w:r w:rsidRPr="000D218D">
        <w:t>не</w:t>
      </w:r>
      <w:proofErr w:type="spellEnd"/>
      <w:r w:rsidRPr="000D218D">
        <w:t xml:space="preserve"> </w:t>
      </w:r>
      <w:proofErr w:type="spellStart"/>
      <w:r w:rsidRPr="000D218D">
        <w:t>обладнаний</w:t>
      </w:r>
      <w:proofErr w:type="spellEnd"/>
      <w:r w:rsidRPr="000D218D">
        <w:t xml:space="preserve"> </w:t>
      </w:r>
      <w:proofErr w:type="spellStart"/>
      <w:r w:rsidRPr="000D218D">
        <w:t>світлофорною</w:t>
      </w:r>
      <w:proofErr w:type="spellEnd"/>
      <w:r w:rsidRPr="000D218D">
        <w:t xml:space="preserve"> </w:t>
      </w:r>
      <w:proofErr w:type="spellStart"/>
      <w:r w:rsidRPr="000D218D">
        <w:t>сигналізацією</w:t>
      </w:r>
      <w:proofErr w:type="spellEnd"/>
      <w:r w:rsidRPr="000D218D">
        <w:t xml:space="preserve">, </w:t>
      </w:r>
      <w:proofErr w:type="spellStart"/>
      <w:r w:rsidRPr="000D218D">
        <w:t>водій</w:t>
      </w:r>
      <w:proofErr w:type="spellEnd"/>
      <w:r w:rsidRPr="000D218D">
        <w:t xml:space="preserve"> </w:t>
      </w:r>
      <w:proofErr w:type="spellStart"/>
      <w:r w:rsidRPr="000D218D">
        <w:t>повинен</w:t>
      </w:r>
      <w:proofErr w:type="spellEnd"/>
      <w:r w:rsidRPr="000D218D">
        <w:t xml:space="preserve"> </w:t>
      </w:r>
      <w:proofErr w:type="spellStart"/>
      <w:r w:rsidRPr="000D218D">
        <w:t>зупинитися</w:t>
      </w:r>
      <w:proofErr w:type="spellEnd"/>
      <w:r w:rsidRPr="000D218D">
        <w:t xml:space="preserve"> </w:t>
      </w:r>
      <w:proofErr w:type="spellStart"/>
      <w:r w:rsidRPr="000D218D">
        <w:t>перед</w:t>
      </w:r>
      <w:proofErr w:type="spellEnd"/>
      <w:r w:rsidRPr="000D218D">
        <w:t xml:space="preserve"> </w:t>
      </w:r>
      <w:proofErr w:type="spellStart"/>
      <w:r w:rsidRPr="000D218D">
        <w:t>стоп-лінією</w:t>
      </w:r>
      <w:proofErr w:type="spellEnd"/>
      <w:r w:rsidRPr="000D218D">
        <w:t xml:space="preserve">, а </w:t>
      </w:r>
      <w:proofErr w:type="spellStart"/>
      <w:r w:rsidRPr="000D218D">
        <w:t>за</w:t>
      </w:r>
      <w:proofErr w:type="spellEnd"/>
      <w:r w:rsidRPr="000D218D">
        <w:t xml:space="preserve"> </w:t>
      </w:r>
      <w:proofErr w:type="spellStart"/>
      <w:r w:rsidRPr="000D218D">
        <w:t>її</w:t>
      </w:r>
      <w:proofErr w:type="spellEnd"/>
      <w:r w:rsidRPr="000D218D">
        <w:t xml:space="preserve"> </w:t>
      </w:r>
      <w:proofErr w:type="spellStart"/>
      <w:r w:rsidRPr="000D218D">
        <w:t>відсутності</w:t>
      </w:r>
      <w:proofErr w:type="spellEnd"/>
      <w:r w:rsidRPr="000D218D">
        <w:t xml:space="preserve"> – </w:t>
      </w:r>
      <w:proofErr w:type="spellStart"/>
      <w:r w:rsidRPr="000D218D">
        <w:t>перед</w:t>
      </w:r>
      <w:proofErr w:type="spellEnd"/>
      <w:r w:rsidRPr="000D218D">
        <w:t xml:space="preserve"> </w:t>
      </w:r>
      <w:proofErr w:type="spellStart"/>
      <w:r w:rsidRPr="000D218D">
        <w:t>цим</w:t>
      </w:r>
      <w:proofErr w:type="spellEnd"/>
      <w:r w:rsidRPr="000D218D">
        <w:t xml:space="preserve"> </w:t>
      </w:r>
      <w:proofErr w:type="spellStart"/>
      <w:r w:rsidRPr="000D218D">
        <w:t>знаком</w:t>
      </w:r>
      <w:proofErr w:type="spellEnd"/>
      <w:r w:rsidRPr="000D218D">
        <w:t>.</w:t>
      </w:r>
    </w:p>
    <w:p w14:paraId="30F31C0D" w14:textId="77777777" w:rsidR="000D218D" w:rsidRPr="000D218D" w:rsidRDefault="000D218D" w:rsidP="000D218D">
      <w:pPr>
        <w:rPr>
          <w:rStyle w:val="Hyperlink"/>
        </w:rPr>
      </w:pPr>
      <w:r w:rsidRPr="000D218D">
        <w:fldChar w:fldCharType="begin"/>
      </w:r>
      <w:r w:rsidRPr="000D218D">
        <w:instrText>HYPERLINK "https://green-way.com.ua/en/dovidniki/pdr-slider/rozdil-35/punkt-opis-prioritet" \l "pdd-comments"</w:instrText>
      </w:r>
      <w:r w:rsidRPr="000D218D">
        <w:fldChar w:fldCharType="separate"/>
      </w:r>
    </w:p>
    <w:p w14:paraId="7987FC4E" w14:textId="77777777" w:rsidR="000D218D" w:rsidRPr="000D218D" w:rsidRDefault="000D218D" w:rsidP="000D218D">
      <w:pPr>
        <w:rPr>
          <w:rStyle w:val="Hyperlink"/>
        </w:rPr>
      </w:pPr>
      <w:r w:rsidRPr="000D218D">
        <w:rPr>
          <w:rStyle w:val="Hyperlink"/>
        </w:rPr>
        <w:t>User comments (25)</w:t>
      </w:r>
    </w:p>
    <w:p w14:paraId="70E73784" w14:textId="77777777" w:rsidR="000D218D" w:rsidRPr="000D218D" w:rsidRDefault="000D218D" w:rsidP="000D218D">
      <w:r w:rsidRPr="000D218D">
        <w:fldChar w:fldCharType="end"/>
      </w:r>
    </w:p>
    <w:p w14:paraId="7149B478" w14:textId="77777777" w:rsidR="000D218D" w:rsidRPr="000D218D" w:rsidRDefault="000D218D" w:rsidP="000D218D">
      <w:hyperlink r:id="rId39" w:tgtFrame="_blank" w:history="1">
        <w:r w:rsidRPr="000D218D">
          <w:rPr>
            <w:rStyle w:val="Hyperlink"/>
          </w:rPr>
          <w:t>Express test for knowledge of this section</w:t>
        </w:r>
      </w:hyperlink>
    </w:p>
    <w:p w14:paraId="404E4136" w14:textId="77777777" w:rsidR="008C3769" w:rsidRDefault="008C3769"/>
    <w:sectPr w:rsidR="008C3769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76A9560-3613-4B19-9CA7-A749BDE24073}"/>
    <w:docVar w:name="dgnword-eventsink" w:val="2501954215344"/>
  </w:docVars>
  <w:rsids>
    <w:rsidRoot w:val="000D218D"/>
    <w:rsid w:val="000D218D"/>
    <w:rsid w:val="002236B9"/>
    <w:rsid w:val="00664185"/>
    <w:rsid w:val="006C66C8"/>
    <w:rsid w:val="008C3769"/>
    <w:rsid w:val="00E06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AE2C8"/>
  <w15:chartTrackingRefBased/>
  <w15:docId w15:val="{7A76EE1C-DE80-4D97-8E38-032A1D5B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1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1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1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1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1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1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1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18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18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2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2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2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21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218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18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18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D21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1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30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82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5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4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30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0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06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6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1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9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7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30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26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8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0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7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08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5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0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38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27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7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87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9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69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0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3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7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4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96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7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52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3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3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6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1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05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7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4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5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4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8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5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7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8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9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4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2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70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8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0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7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0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2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9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reen-way.com.ua/dovidniki/pdr-slider/rozdil-42/punkt-12_stop-liniya" TargetMode="External"/><Relationship Id="rId18" Type="http://schemas.openxmlformats.org/officeDocument/2006/relationships/hyperlink" Target="https://green-way.com.ua/en/dovidniki/pdr-slider/rozdil-35/punkt-3_golovna-doroga" TargetMode="External"/><Relationship Id="rId26" Type="http://schemas.openxmlformats.org/officeDocument/2006/relationships/hyperlink" Target="https://green-way.com.ua/uk/dovidniki/pdr-slider/rozdil-35/punkt-3_golovna-doroga" TargetMode="External"/><Relationship Id="rId39" Type="http://schemas.openxmlformats.org/officeDocument/2006/relationships/hyperlink" Target="https://green-way.com.ua/en/test-pdd/express-test/185" TargetMode="External"/><Relationship Id="rId21" Type="http://schemas.openxmlformats.org/officeDocument/2006/relationships/hyperlink" Target="https://green-way.com.ua/dovidniki/pdr-slider/rozdil-35/punkt-5_perevaga-zustrichnogo-ruhu" TargetMode="External"/><Relationship Id="rId34" Type="http://schemas.openxmlformats.org/officeDocument/2006/relationships/hyperlink" Target="https://green-way.com.ua/uk/dovidniki/pdr-slider/rozdil-40/punkt-1_1_vidstan-do-objekta" TargetMode="External"/><Relationship Id="rId7" Type="http://schemas.openxmlformats.org/officeDocument/2006/relationships/hyperlink" Target="https://green-way.com.ua/dovidniki/pdr-slider/rozdil-35/punkt-1_daty-dorog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reen-way.com.ua/en/dovidniki/pdr-slider/rozdil-35/punkt-2_proyizd-bez-zupynky-zaboroneno" TargetMode="External"/><Relationship Id="rId20" Type="http://schemas.openxmlformats.org/officeDocument/2006/relationships/hyperlink" Target="https://green-way.com.ua/en/dovidniki/pdr-slider/rozdil-35/punkt-4_kinec-golovnoyi-dorogy" TargetMode="External"/><Relationship Id="rId29" Type="http://schemas.openxmlformats.org/officeDocument/2006/relationships/hyperlink" Target="https://green-way.com.ua/uk/dovidniki/pdr-slider/rozdil-35/punkt-3_golovna-doroga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green-way.com.ua/en/dovidniki/pdr/rozdil-36" TargetMode="External"/><Relationship Id="rId11" Type="http://schemas.openxmlformats.org/officeDocument/2006/relationships/hyperlink" Target="https://green-way.com.ua/uk/dovidniki/pdr-slider/rozdil-42/punkt-12_stop-liniya" TargetMode="External"/><Relationship Id="rId24" Type="http://schemas.openxmlformats.org/officeDocument/2006/relationships/hyperlink" Target="https://green-way.com.ua/en/dovidniki/pdr-slider/rozdil-35/punkt-6_perevaga-pered-zustrichnym-ruhom" TargetMode="External"/><Relationship Id="rId32" Type="http://schemas.openxmlformats.org/officeDocument/2006/relationships/hyperlink" Target="https://green-way.com.ua/uk/dovidniki/pdr-slider/rozdil-40/punkt-8_napryamok-golovnoyi-dorogy" TargetMode="External"/><Relationship Id="rId37" Type="http://schemas.openxmlformats.org/officeDocument/2006/relationships/hyperlink" Target="https://green-way.com.ua/uk/dovidniki/pdr-slider/rozdil-40/punkt-1_1_vidstan-do-objekta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green-way.com.ua/en/dovidniki/pdr/rozdil-34" TargetMode="External"/><Relationship Id="rId15" Type="http://schemas.openxmlformats.org/officeDocument/2006/relationships/hyperlink" Target="https://green-way.com.ua/dovidniki/pdr-slider/rozdil-40/punkt-8_napryamok-golovnoyi-dorogy" TargetMode="External"/><Relationship Id="rId23" Type="http://schemas.openxmlformats.org/officeDocument/2006/relationships/hyperlink" Target="https://green-way.com.ua/dovidniki/pdr-slider/rozdil-35/punkt-6_perevaga-pered-zustrichnym-ruhom" TargetMode="External"/><Relationship Id="rId28" Type="http://schemas.openxmlformats.org/officeDocument/2006/relationships/hyperlink" Target="https://green-way.com.ua/uk/dovidniki/pdr-slider/rozdil-35/punkt-6_perevaga-pered-zustrichnym-ruhom" TargetMode="External"/><Relationship Id="rId36" Type="http://schemas.openxmlformats.org/officeDocument/2006/relationships/hyperlink" Target="https://green-way.com.ua/uk/dovidniki/pdr-slider/rozdil-35/punkt-1_daty-dorogu" TargetMode="External"/><Relationship Id="rId10" Type="http://schemas.openxmlformats.org/officeDocument/2006/relationships/hyperlink" Target="https://green-way.com.ua/dovidniki/pdr-slider/rozdil-35/punkt-2_proyizd-bez-zupynky-zaboroneno" TargetMode="External"/><Relationship Id="rId19" Type="http://schemas.openxmlformats.org/officeDocument/2006/relationships/hyperlink" Target="https://green-way.com.ua/dovidniki/pdr-slider/rozdil-35/punkt-4_kinec-golovnoyi-dorogy" TargetMode="External"/><Relationship Id="rId31" Type="http://schemas.openxmlformats.org/officeDocument/2006/relationships/hyperlink" Target="https://green-way.com.ua/uk/dovidniki/pdr-slider/rozdil-35/punkt-3_golovna-doroga" TargetMode="External"/><Relationship Id="rId4" Type="http://schemas.openxmlformats.org/officeDocument/2006/relationships/hyperlink" Target="https://green-way.com.ua/en/test-pdd/express-test/185" TargetMode="External"/><Relationship Id="rId9" Type="http://schemas.openxmlformats.org/officeDocument/2006/relationships/hyperlink" Target="https://green-way.com.ua/en/dovidniki/pdr-slider/rozdil-35/punkt-1_daty-dorogu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green-way.com.ua/en/dovidniki/pdr-slider/rozdil-35/punkt-5_perevaga-zustrichnogo-ruhu" TargetMode="External"/><Relationship Id="rId27" Type="http://schemas.openxmlformats.org/officeDocument/2006/relationships/hyperlink" Target="https://green-way.com.ua/uk/dovidniki/pdr-slider/rozdil-35/punkt-5_perevaga-zustrichnogo-ruhu" TargetMode="External"/><Relationship Id="rId30" Type="http://schemas.openxmlformats.org/officeDocument/2006/relationships/hyperlink" Target="https://green-way.com.ua/uk/dovidniki/pdr-slider/rozdil-35/punkt-4_kinec-golovnoyi-dorogy" TargetMode="External"/><Relationship Id="rId35" Type="http://schemas.openxmlformats.org/officeDocument/2006/relationships/hyperlink" Target="https://green-way.com.ua/uk/dovidniki/pdr-slider/rozdil-35/punkt-2_proyizd-bez-zupynky-zaboroneno" TargetMode="External"/><Relationship Id="rId8" Type="http://schemas.openxmlformats.org/officeDocument/2006/relationships/hyperlink" Target="https://green-way.com.ua/uk/dovidniki/pdr-slider/rozdil-40/punkt-8_napryamok-golovnoyi-dorogy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green-way.com.ua/uk/dovidniki/pdr-slider/rozdil-40/punkt-8_napryamok-golovnoyi-dorogy" TargetMode="External"/><Relationship Id="rId17" Type="http://schemas.openxmlformats.org/officeDocument/2006/relationships/hyperlink" Target="https://green-way.com.ua/dovidniki/pdr-slider/rozdil-35/punkt-3_golovna-doroga" TargetMode="External"/><Relationship Id="rId25" Type="http://schemas.openxmlformats.org/officeDocument/2006/relationships/hyperlink" Target="https://green-way.com.ua/uk/dovidniki/pdr-slider/rozdil-35/punkt-2_proyizd-bez-zupynky-zaboroneno" TargetMode="External"/><Relationship Id="rId33" Type="http://schemas.openxmlformats.org/officeDocument/2006/relationships/hyperlink" Target="https://green-way.com.ua/uk/dovidniki/pdr-slider/rozdil-35/punkt-1_daty-dorogu" TargetMode="External"/><Relationship Id="rId38" Type="http://schemas.openxmlformats.org/officeDocument/2006/relationships/hyperlink" Target="https://green-way.com.ua/uk/dovidniki/pdr-slider/rozdil-35/punkt-2_proyizd-bez-zupynky-zaboron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944</Words>
  <Characters>5382</Characters>
  <Application>Microsoft Office Word</Application>
  <DocSecurity>0</DocSecurity>
  <Lines>44</Lines>
  <Paragraphs>12</Paragraphs>
  <ScaleCrop>false</ScaleCrop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Seibert</dc:creator>
  <cp:keywords/>
  <dc:description/>
  <cp:lastModifiedBy>Graham Seibert</cp:lastModifiedBy>
  <cp:revision>1</cp:revision>
  <dcterms:created xsi:type="dcterms:W3CDTF">2025-04-12T07:14:00Z</dcterms:created>
  <dcterms:modified xsi:type="dcterms:W3CDTF">2025-04-12T07:15:00Z</dcterms:modified>
</cp:coreProperties>
</file>